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2C5" w:rsidRPr="00CE5140" w:rsidRDefault="00E91A1C" w:rsidP="00360249">
      <w:pPr>
        <w:rPr>
          <w:b/>
          <w:sz w:val="28"/>
          <w:lang w:val="en-US"/>
        </w:rPr>
      </w:pPr>
      <w:r w:rsidRPr="00CE5140">
        <w:rPr>
          <w:b/>
          <w:sz w:val="28"/>
          <w:lang w:val="en-US"/>
        </w:rPr>
        <w:t xml:space="preserve">                                                                                                  </w:t>
      </w:r>
      <w:r w:rsidR="00904A7C">
        <w:rPr>
          <w:b/>
          <w:sz w:val="28"/>
          <w:lang w:val="en-US"/>
        </w:rPr>
        <w:t xml:space="preserve">                              </w:t>
      </w:r>
      <w:r w:rsidRPr="00CE5140">
        <w:rPr>
          <w:b/>
          <w:sz w:val="28"/>
          <w:lang w:val="en-US"/>
        </w:rPr>
        <w:t xml:space="preserve">         </w:t>
      </w:r>
    </w:p>
    <w:p w:rsidR="00F85B58" w:rsidRPr="00E66D87" w:rsidRDefault="00F85B58" w:rsidP="00F85B58">
      <w:pPr>
        <w:jc w:val="center"/>
        <w:textAlignment w:val="baseline"/>
        <w:rPr>
          <w:b/>
          <w:bCs/>
          <w:sz w:val="28"/>
          <w:szCs w:val="28"/>
          <w:lang w:val="kk-KZ"/>
        </w:rPr>
      </w:pPr>
      <w:r w:rsidRPr="00E66D87">
        <w:rPr>
          <w:b/>
          <w:bCs/>
          <w:sz w:val="28"/>
          <w:szCs w:val="28"/>
          <w:lang w:val="kk-KZ"/>
        </w:rPr>
        <w:t>Оқытудың соңғы нәтижелеріне қол жеткізу үшін тапсырмалар тізімі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85B58" w:rsidRPr="00B71301" w:rsidTr="00103E6B">
        <w:tc>
          <w:tcPr>
            <w:tcW w:w="10421" w:type="dxa"/>
            <w:shd w:val="clear" w:color="auto" w:fill="auto"/>
          </w:tcPr>
          <w:p w:rsidR="00F85B58" w:rsidRPr="00B71301" w:rsidRDefault="00F85B58" w:rsidP="00103E6B">
            <w:pPr>
              <w:jc w:val="both"/>
              <w:rPr>
                <w:color w:val="FF0000"/>
                <w:lang w:val="kk-KZ"/>
              </w:rPr>
            </w:pPr>
          </w:p>
          <w:p w:rsidR="00F85B58" w:rsidRPr="00B71301" w:rsidRDefault="00B71301" w:rsidP="00103E6B">
            <w:pPr>
              <w:jc w:val="both"/>
              <w:rPr>
                <w:b/>
                <w:lang w:val="kk-KZ"/>
              </w:rPr>
            </w:pPr>
            <w:r>
              <w:rPr>
                <w:b/>
                <w:lang w:val="kk-KZ"/>
              </w:rPr>
              <w:t>Сабақ</w:t>
            </w:r>
            <w:r w:rsidR="00F85B58" w:rsidRPr="00B71301">
              <w:rPr>
                <w:b/>
                <w:lang w:val="kk-KZ"/>
              </w:rPr>
              <w:t xml:space="preserve"> №1 </w:t>
            </w:r>
          </w:p>
          <w:p w:rsidR="00F85B58" w:rsidRPr="00B71301" w:rsidRDefault="00F85B58" w:rsidP="00103E6B">
            <w:pPr>
              <w:jc w:val="both"/>
              <w:rPr>
                <w:b/>
                <w:lang w:val="kk-KZ"/>
              </w:rPr>
            </w:pPr>
          </w:p>
          <w:p w:rsidR="00F85B58" w:rsidRPr="00B71301" w:rsidRDefault="0052048A" w:rsidP="00103E6B">
            <w:pPr>
              <w:jc w:val="both"/>
              <w:rPr>
                <w:lang w:val="kk-KZ"/>
              </w:rPr>
            </w:pPr>
            <w:r w:rsidRPr="00143231">
              <w:rPr>
                <w:lang w:val="kk-KZ"/>
              </w:rPr>
              <w:t xml:space="preserve">Тауартану-ғылыми пән ретінде. Тауартанулық талдауды жүргізуші нормативті-техникалық құжаттар (НТҚ). </w:t>
            </w:r>
            <w:r w:rsidRPr="00F85B58">
              <w:rPr>
                <w:color w:val="212121"/>
                <w:shd w:val="clear" w:color="auto" w:fill="FFFFFF"/>
                <w:lang w:val="kk-KZ"/>
              </w:rPr>
              <w:t>Материалтану</w:t>
            </w:r>
            <w:r w:rsidRPr="00143231">
              <w:rPr>
                <w:color w:val="212121"/>
                <w:shd w:val="clear" w:color="auto" w:fill="FFFFFF"/>
                <w:lang w:val="kk-KZ"/>
              </w:rPr>
              <w:t>.</w:t>
            </w:r>
            <w:r w:rsidR="00F85B58" w:rsidRPr="00B71301">
              <w:rPr>
                <w:lang w:val="kk-KZ"/>
              </w:rPr>
              <w:t>Хирургиялық тігу материалдары және хирургиялық инелер. Медициналық қапсырмалар мен тіккіштер. Медициналық құралдар және олардың қасиеттері</w:t>
            </w:r>
          </w:p>
          <w:p w:rsidR="00F85B58" w:rsidRPr="00363B4E" w:rsidRDefault="00F85B58" w:rsidP="00103E6B">
            <w:pPr>
              <w:jc w:val="both"/>
              <w:rPr>
                <w:color w:val="000000"/>
                <w:lang w:val="kk-KZ"/>
              </w:rPr>
            </w:pPr>
          </w:p>
          <w:p w:rsidR="00F85B58" w:rsidRPr="00363B4E" w:rsidRDefault="00F85B58" w:rsidP="00103E6B">
            <w:pPr>
              <w:jc w:val="both"/>
              <w:rPr>
                <w:b/>
                <w:color w:val="000000"/>
                <w:lang w:val="kk-KZ"/>
              </w:rPr>
            </w:pPr>
            <w:r w:rsidRPr="00363B4E">
              <w:rPr>
                <w:b/>
                <w:color w:val="000000"/>
                <w:lang w:val="kk-KZ"/>
              </w:rPr>
              <w:t>Сабақтың соңында студент:</w:t>
            </w:r>
          </w:p>
          <w:p w:rsidR="00F85B58" w:rsidRPr="00B71301" w:rsidRDefault="00F85B58" w:rsidP="00103E6B">
            <w:pPr>
              <w:jc w:val="both"/>
              <w:rPr>
                <w:color w:val="FF0000"/>
                <w:lang w:val="kk-KZ"/>
              </w:rPr>
            </w:pPr>
            <w:r w:rsidRPr="00B71301">
              <w:rPr>
                <w:lang w:val="kk-KZ"/>
              </w:rPr>
              <w:t xml:space="preserve">Хирургиялық тігу материалдарымен, хирургиялық инелермен, медициналық қапсырмалармен, сондай-ақ олардың классификациясымен, зарарсыздандыру әдістерімен, сақтауымен, оларға қойылатын талаптармен танысып. Тіндерді біріктіруге арналған тігу материалдары мен хирургиялық инелерге тауарлық талдау жүргізу бойынша  кәсіби білім мен дағдыларды </w:t>
            </w:r>
            <w:r w:rsidRPr="00363B4E">
              <w:rPr>
                <w:color w:val="000000"/>
                <w:lang w:val="kk-KZ"/>
              </w:rPr>
              <w:t>қалыптастырады</w:t>
            </w:r>
            <w:r w:rsidR="001F0622" w:rsidRPr="00363B4E">
              <w:rPr>
                <w:color w:val="000000"/>
                <w:lang w:val="kk-KZ"/>
              </w:rPr>
              <w:t>.</w:t>
            </w:r>
            <w:r w:rsidRPr="00B71301">
              <w:rPr>
                <w:color w:val="FF0000"/>
                <w:lang w:val="kk-KZ"/>
              </w:rPr>
              <w:t xml:space="preserve"> </w:t>
            </w:r>
          </w:p>
          <w:p w:rsidR="00F85B58" w:rsidRPr="00B71301" w:rsidRDefault="00F85B58" w:rsidP="00103E6B">
            <w:pPr>
              <w:jc w:val="both"/>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  электронды ресурстар: </w:t>
            </w:r>
          </w:p>
          <w:p w:rsidR="00F85B58" w:rsidRPr="00B71301" w:rsidRDefault="00F85B58" w:rsidP="00103E6B">
            <w:pPr>
              <w:jc w:val="both"/>
              <w:rPr>
                <w:b/>
                <w:lang w:eastAsia="x-none"/>
              </w:rPr>
            </w:pPr>
            <w:r w:rsidRPr="00B71301">
              <w:rPr>
                <w:b/>
                <w:lang w:eastAsia="x-none"/>
              </w:rPr>
              <w:t xml:space="preserve">Негізгі </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F85B58" w:rsidP="00103E6B">
            <w:pPr>
              <w:contextualSpacing/>
              <w:jc w:val="both"/>
            </w:pPr>
            <w:r w:rsidRPr="00B71301">
              <w:t xml:space="preserve">1. Организация и </w:t>
            </w:r>
            <w:r w:rsidRPr="00B71301">
              <w:rPr>
                <w:lang w:val="kk-KZ"/>
              </w:rPr>
              <w:t xml:space="preserve"> </w:t>
            </w:r>
            <w:r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F85B58" w:rsidP="00103E6B">
            <w:pPr>
              <w:contextualSpacing/>
              <w:jc w:val="both"/>
            </w:pPr>
            <w:r w:rsidRPr="00B71301">
              <w:t>2. 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F85B58" w:rsidP="00103E6B">
            <w:pPr>
              <w:contextualSpacing/>
              <w:jc w:val="both"/>
            </w:pPr>
            <w:r w:rsidRPr="00B71301">
              <w:t xml:space="preserve">5. 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pPr>
            <w:r w:rsidRPr="00B71301">
              <w:rPr>
                <w:lang w:val="x-none" w:eastAsia="x-none"/>
              </w:rPr>
              <w:t xml:space="preserve">1. </w:t>
            </w:r>
            <w:r w:rsidRPr="00B71301">
              <w:t>Кодекс Республики Казахстан о здоровье народа и системе здравоохранения (с изменениями и дополнениями по состоянию на 19.04.2019 г.).</w:t>
            </w:r>
          </w:p>
          <w:p w:rsidR="00F85B58" w:rsidRPr="00B71301" w:rsidRDefault="00F85B58" w:rsidP="00103E6B">
            <w:pPr>
              <w:jc w:val="both"/>
              <w:rPr>
                <w:lang w:val="x-none" w:eastAsia="x-none"/>
              </w:rPr>
            </w:pPr>
            <w:r w:rsidRPr="00B71301">
              <w:rPr>
                <w:lang w:val="x-none" w:eastAsia="x-none"/>
              </w:rPr>
              <w:t>2. Термины маркетинга. Емкость рынка [Электронный ресурс]. – Режим доступа: http://www.marketingnews.ru/termin/64/– Загол. с экрана.</w:t>
            </w:r>
          </w:p>
          <w:p w:rsidR="00F85B58" w:rsidRPr="00B71301" w:rsidRDefault="00F85B58" w:rsidP="00103E6B">
            <w:pPr>
              <w:jc w:val="both"/>
              <w:rPr>
                <w:lang w:val="x-none" w:eastAsia="x-none"/>
              </w:rPr>
            </w:pPr>
            <w:r w:rsidRPr="00B71301">
              <w:rPr>
                <w:lang w:val="x-none" w:eastAsia="x-none"/>
              </w:rPr>
              <w:t>3. 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F85B58" w:rsidP="00103E6B">
            <w:pPr>
              <w:tabs>
                <w:tab w:val="num" w:pos="0"/>
              </w:tabs>
              <w:overflowPunct w:val="0"/>
              <w:jc w:val="both"/>
            </w:pPr>
            <w:r w:rsidRPr="00B71301">
              <w:t>5. Расчет точки безубыточности. Режим доступа: http://finance-m.info – по сост. на 29.10.2014г.</w:t>
            </w:r>
          </w:p>
          <w:p w:rsidR="00F85B58" w:rsidRPr="00B71301" w:rsidRDefault="00F85B58" w:rsidP="00103E6B">
            <w:pPr>
              <w:jc w:val="both"/>
            </w:pPr>
            <w:r w:rsidRPr="00B71301">
              <w:t>6. 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pPr>
          </w:p>
          <w:p w:rsidR="00F85B58" w:rsidRDefault="00F85B58" w:rsidP="00103E6B">
            <w:pPr>
              <w:shd w:val="clear" w:color="auto" w:fill="FFFFFF"/>
              <w:autoSpaceDE w:val="0"/>
              <w:autoSpaceDN w:val="0"/>
              <w:adjustRightInd w:val="0"/>
              <w:rPr>
                <w:color w:val="000000"/>
                <w:lang w:val="kk-KZ"/>
              </w:rPr>
            </w:pPr>
            <w:r w:rsidRPr="00B71301">
              <w:rPr>
                <w:b/>
                <w:color w:val="000000"/>
                <w:lang w:val="kk-KZ"/>
              </w:rPr>
              <w:t>Тақырыптың негізгі сұрақтары</w:t>
            </w:r>
            <w:r w:rsidRPr="00B71301">
              <w:rPr>
                <w:color w:val="000000"/>
                <w:lang w:val="kk-KZ"/>
              </w:rPr>
              <w:t xml:space="preserve">: </w:t>
            </w:r>
          </w:p>
          <w:p w:rsidR="0009666C" w:rsidRDefault="0009666C" w:rsidP="00103E6B">
            <w:pPr>
              <w:shd w:val="clear" w:color="auto" w:fill="FFFFFF"/>
              <w:autoSpaceDE w:val="0"/>
              <w:autoSpaceDN w:val="0"/>
              <w:adjustRightInd w:val="0"/>
              <w:rPr>
                <w:lang w:val="kk-KZ"/>
              </w:rPr>
            </w:pPr>
            <w:r>
              <w:rPr>
                <w:lang w:val="kk-KZ"/>
              </w:rPr>
              <w:t>1.</w:t>
            </w:r>
            <w:r w:rsidRPr="00143231">
              <w:rPr>
                <w:lang w:val="kk-KZ"/>
              </w:rPr>
              <w:t xml:space="preserve">Тауартану-ғылыми пән ретінде. </w:t>
            </w:r>
          </w:p>
          <w:p w:rsidR="0009666C" w:rsidRPr="0009666C" w:rsidRDefault="0009666C" w:rsidP="00103E6B">
            <w:pPr>
              <w:shd w:val="clear" w:color="auto" w:fill="FFFFFF"/>
              <w:autoSpaceDE w:val="0"/>
              <w:autoSpaceDN w:val="0"/>
              <w:adjustRightInd w:val="0"/>
              <w:rPr>
                <w:lang w:val="kk-KZ"/>
              </w:rPr>
            </w:pPr>
            <w:r>
              <w:rPr>
                <w:lang w:val="kk-KZ"/>
              </w:rPr>
              <w:t>2.</w:t>
            </w:r>
            <w:r w:rsidRPr="00143231">
              <w:rPr>
                <w:lang w:val="kk-KZ"/>
              </w:rPr>
              <w:t xml:space="preserve">Тауартанулық талдауды жүргізуші нормативті-техникалық құжаттар (НТҚ). </w:t>
            </w:r>
            <w:r w:rsidRPr="00F85B58">
              <w:rPr>
                <w:color w:val="212121"/>
                <w:shd w:val="clear" w:color="auto" w:fill="FFFFFF"/>
                <w:lang w:val="kk-KZ"/>
              </w:rPr>
              <w:t>Материалтану</w:t>
            </w:r>
            <w:r w:rsidRPr="00143231">
              <w:rPr>
                <w:color w:val="212121"/>
                <w:shd w:val="clear" w:color="auto" w:fill="FFFFFF"/>
                <w:lang w:val="kk-KZ"/>
              </w:rPr>
              <w:t>.</w:t>
            </w:r>
          </w:p>
          <w:p w:rsidR="00F85B58" w:rsidRPr="0009666C" w:rsidRDefault="0009666C" w:rsidP="0009666C">
            <w:pPr>
              <w:shd w:val="clear" w:color="auto" w:fill="FFFFFF"/>
              <w:autoSpaceDE w:val="0"/>
              <w:autoSpaceDN w:val="0"/>
              <w:adjustRightInd w:val="0"/>
              <w:rPr>
                <w:lang w:val="kk-KZ"/>
              </w:rPr>
            </w:pPr>
            <w:r>
              <w:rPr>
                <w:color w:val="000000"/>
                <w:lang w:val="kk-KZ"/>
              </w:rPr>
              <w:t>3.</w:t>
            </w:r>
            <w:r w:rsidR="00F85B58" w:rsidRPr="00B71301">
              <w:rPr>
                <w:color w:val="000000"/>
                <w:lang w:val="kk-KZ"/>
              </w:rPr>
              <w:t>Тіндердің түрлері</w:t>
            </w:r>
            <w:r w:rsidR="00F85B58" w:rsidRPr="0009666C">
              <w:rPr>
                <w:color w:val="000000"/>
                <w:lang w:val="kk-KZ"/>
              </w:rPr>
              <w:t>.</w:t>
            </w:r>
          </w:p>
          <w:p w:rsidR="00F85B58" w:rsidRPr="0009666C" w:rsidRDefault="0009666C" w:rsidP="0009666C">
            <w:pPr>
              <w:shd w:val="clear" w:color="auto" w:fill="FFFFFF"/>
              <w:autoSpaceDE w:val="0"/>
              <w:autoSpaceDN w:val="0"/>
              <w:adjustRightInd w:val="0"/>
              <w:rPr>
                <w:lang w:val="kk-KZ"/>
              </w:rPr>
            </w:pPr>
            <w:r>
              <w:rPr>
                <w:color w:val="000000"/>
                <w:lang w:val="kk-KZ"/>
              </w:rPr>
              <w:lastRenderedPageBreak/>
              <w:t>4.</w:t>
            </w:r>
            <w:r w:rsidR="00F85B58" w:rsidRPr="00B71301">
              <w:rPr>
                <w:color w:val="000000"/>
                <w:lang w:val="kk-KZ"/>
              </w:rPr>
              <w:t>Тігу материалының жіктелуі</w:t>
            </w:r>
            <w:r w:rsidR="00F85B58" w:rsidRPr="0009666C">
              <w:rPr>
                <w:color w:val="000000"/>
                <w:lang w:val="kk-KZ"/>
              </w:rPr>
              <w:t>.</w:t>
            </w:r>
          </w:p>
          <w:p w:rsidR="00F85B58" w:rsidRPr="0009666C" w:rsidRDefault="0009666C" w:rsidP="0009666C">
            <w:pPr>
              <w:shd w:val="clear" w:color="auto" w:fill="FFFFFF"/>
              <w:autoSpaceDE w:val="0"/>
              <w:autoSpaceDN w:val="0"/>
              <w:adjustRightInd w:val="0"/>
              <w:rPr>
                <w:lang w:val="kk-KZ"/>
              </w:rPr>
            </w:pPr>
            <w:r>
              <w:rPr>
                <w:color w:val="000000"/>
                <w:lang w:val="kk-KZ"/>
              </w:rPr>
              <w:t>5.</w:t>
            </w:r>
            <w:r w:rsidR="00F85B58" w:rsidRPr="00B71301">
              <w:rPr>
                <w:color w:val="000000"/>
                <w:lang w:val="kk-KZ"/>
              </w:rPr>
              <w:t>Тігу материалына қойылатын талаптар</w:t>
            </w:r>
            <w:r w:rsidR="00F85B58" w:rsidRPr="0009666C">
              <w:rPr>
                <w:color w:val="000000"/>
                <w:lang w:val="kk-KZ"/>
              </w:rPr>
              <w:t>.</w:t>
            </w:r>
          </w:p>
          <w:p w:rsidR="00F85B58" w:rsidRPr="00B71301" w:rsidRDefault="0009666C" w:rsidP="0009666C">
            <w:pPr>
              <w:shd w:val="clear" w:color="auto" w:fill="FFFFFF"/>
              <w:autoSpaceDE w:val="0"/>
              <w:autoSpaceDN w:val="0"/>
              <w:adjustRightInd w:val="0"/>
              <w:jc w:val="both"/>
            </w:pPr>
            <w:r>
              <w:rPr>
                <w:color w:val="000000"/>
                <w:lang w:val="kk-KZ"/>
              </w:rPr>
              <w:t>6.</w:t>
            </w:r>
            <w:r w:rsidR="00F85B58" w:rsidRPr="00B71301">
              <w:rPr>
                <w:color w:val="000000"/>
                <w:lang w:val="kk-KZ"/>
              </w:rPr>
              <w:t>Тігу материалдарының жіктелуі</w:t>
            </w:r>
            <w:r w:rsidR="00F85B58" w:rsidRPr="00B71301">
              <w:rPr>
                <w:color w:val="000000"/>
              </w:rPr>
              <w:t xml:space="preserve">: а) </w:t>
            </w:r>
            <w:r w:rsidR="00F85B58" w:rsidRPr="00B71301">
              <w:rPr>
                <w:color w:val="000000"/>
                <w:lang w:val="kk-KZ"/>
              </w:rPr>
              <w:t>табиғи</w:t>
            </w:r>
            <w:r w:rsidR="00F85B58" w:rsidRPr="00B71301">
              <w:rPr>
                <w:color w:val="000000"/>
              </w:rPr>
              <w:t xml:space="preserve">; б) </w:t>
            </w:r>
            <w:r w:rsidR="00F85B58" w:rsidRPr="00B71301">
              <w:rPr>
                <w:color w:val="000000"/>
                <w:lang w:val="kk-KZ"/>
              </w:rPr>
              <w:t>жасанды</w:t>
            </w:r>
            <w:r w:rsidR="00F85B58" w:rsidRPr="00B71301">
              <w:rPr>
                <w:color w:val="000000"/>
              </w:rPr>
              <w:t>; в) метал</w:t>
            </w:r>
            <w:r w:rsidR="00F85B58" w:rsidRPr="00B71301">
              <w:rPr>
                <w:color w:val="000000"/>
                <w:lang w:val="kk-KZ"/>
              </w:rPr>
              <w:t>дан жасалған.</w:t>
            </w:r>
          </w:p>
          <w:p w:rsidR="00F85B58" w:rsidRPr="00B71301" w:rsidRDefault="0009666C" w:rsidP="0009666C">
            <w:pPr>
              <w:shd w:val="clear" w:color="auto" w:fill="FFFFFF"/>
              <w:autoSpaceDE w:val="0"/>
              <w:autoSpaceDN w:val="0"/>
              <w:adjustRightInd w:val="0"/>
            </w:pPr>
            <w:r>
              <w:rPr>
                <w:color w:val="000000"/>
              </w:rPr>
              <w:t>7.</w:t>
            </w:r>
            <w:r w:rsidR="00F85B58" w:rsidRPr="00B71301">
              <w:rPr>
                <w:color w:val="000000"/>
                <w:lang w:val="kk-KZ"/>
              </w:rPr>
              <w:t>Тігу материалдары мен хирургиялық инелерді стерильдеу тәсілі.</w:t>
            </w:r>
          </w:p>
          <w:p w:rsidR="00F85B58" w:rsidRPr="00B71301" w:rsidRDefault="0009666C" w:rsidP="0009666C">
            <w:pPr>
              <w:shd w:val="clear" w:color="auto" w:fill="FFFFFF"/>
              <w:autoSpaceDE w:val="0"/>
              <w:autoSpaceDN w:val="0"/>
              <w:adjustRightInd w:val="0"/>
            </w:pPr>
            <w:r>
              <w:rPr>
                <w:color w:val="000000"/>
                <w:lang w:val="kk-KZ"/>
              </w:rPr>
              <w:t>8.</w:t>
            </w:r>
            <w:r w:rsidR="00F85B58" w:rsidRPr="00B71301">
              <w:rPr>
                <w:color w:val="000000"/>
                <w:lang w:val="kk-KZ"/>
              </w:rPr>
              <w:t>Сақтау ережесі.</w:t>
            </w:r>
          </w:p>
          <w:p w:rsidR="00F85B58" w:rsidRPr="00B71301" w:rsidRDefault="007A46A8" w:rsidP="007A46A8">
            <w:pPr>
              <w:shd w:val="clear" w:color="auto" w:fill="FFFFFF"/>
              <w:autoSpaceDE w:val="0"/>
              <w:autoSpaceDN w:val="0"/>
              <w:adjustRightInd w:val="0"/>
            </w:pPr>
            <w:r>
              <w:rPr>
                <w:color w:val="000000"/>
                <w:lang w:val="kk-KZ"/>
              </w:rPr>
              <w:t>9.</w:t>
            </w:r>
            <w:r w:rsidR="00F85B58" w:rsidRPr="00B71301">
              <w:rPr>
                <w:color w:val="000000"/>
                <w:lang w:val="kk-KZ"/>
              </w:rPr>
              <w:t>Тігуге арналған аппараттар, олардың жіктелуі.</w:t>
            </w:r>
          </w:p>
          <w:p w:rsidR="00F85B58" w:rsidRPr="00B71301" w:rsidRDefault="007A46A8" w:rsidP="007A46A8">
            <w:pPr>
              <w:shd w:val="clear" w:color="auto" w:fill="FFFFFF"/>
              <w:autoSpaceDE w:val="0"/>
              <w:autoSpaceDN w:val="0"/>
              <w:adjustRightInd w:val="0"/>
            </w:pPr>
            <w:r>
              <w:rPr>
                <w:color w:val="000000"/>
              </w:rPr>
              <w:t>10.</w:t>
            </w:r>
            <w:r w:rsidR="00F85B58" w:rsidRPr="00B71301">
              <w:rPr>
                <w:color w:val="000000"/>
                <w:lang w:val="kk-KZ"/>
              </w:rPr>
              <w:t>Хирургиялық инелер, конструкциясының ерекшелігі.</w:t>
            </w:r>
          </w:p>
          <w:p w:rsidR="00F85B58" w:rsidRPr="00B71301" w:rsidRDefault="00F85B58" w:rsidP="00103E6B">
            <w:pPr>
              <w:shd w:val="clear" w:color="auto" w:fill="FFFFFF"/>
              <w:autoSpaceDE w:val="0"/>
              <w:autoSpaceDN w:val="0"/>
              <w:adjustRightInd w:val="0"/>
              <w:ind w:left="360"/>
              <w:rPr>
                <w:color w:val="000000"/>
                <w:lang w:val="kk-KZ"/>
              </w:rPr>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b w:val="0"/>
                <w:i/>
                <w:iCs/>
                <w:color w:val="000000"/>
                <w:sz w:val="24"/>
                <w:szCs w:val="24"/>
                <w:lang w:val="kk-KZ"/>
              </w:rPr>
            </w:pP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 (кері байланыс түрінде) үнемі, сабақ соңында</w:t>
            </w:r>
            <w:r w:rsidRPr="00B71301">
              <w:rPr>
                <w:sz w:val="24"/>
                <w:szCs w:val="24"/>
                <w:lang w:val="kk-KZ"/>
              </w:rPr>
              <w:t xml:space="preserve">: </w:t>
            </w:r>
          </w:p>
          <w:p w:rsidR="00F85B58" w:rsidRPr="00B71301" w:rsidRDefault="00F85B58" w:rsidP="00103E6B">
            <w:pPr>
              <w:pStyle w:val="ab"/>
              <w:jc w:val="both"/>
              <w:rPr>
                <w:b w:val="0"/>
                <w:sz w:val="24"/>
                <w:szCs w:val="24"/>
                <w:lang w:val="kk-KZ"/>
              </w:rPr>
            </w:pPr>
            <w:r w:rsidRPr="00B71301">
              <w:rPr>
                <w:sz w:val="24"/>
                <w:szCs w:val="24"/>
                <w:lang w:val="kk-KZ"/>
              </w:rPr>
              <w:t xml:space="preserve">ОЖСӨЖ арналған тапсырмалар: </w:t>
            </w:r>
            <w:r w:rsidRPr="00B71301">
              <w:rPr>
                <w:b w:val="0"/>
                <w:sz w:val="24"/>
                <w:szCs w:val="24"/>
                <w:lang w:val="kk-KZ"/>
              </w:rPr>
              <w:t>Нормативті – техникалық құжаттау(НТҚ)</w:t>
            </w:r>
            <w:r w:rsidRPr="00B71301">
              <w:rPr>
                <w:sz w:val="24"/>
                <w:szCs w:val="24"/>
                <w:lang w:val="kk-KZ"/>
              </w:rPr>
              <w:t xml:space="preserve">   .</w:t>
            </w:r>
          </w:p>
          <w:p w:rsidR="00F85B58" w:rsidRPr="00363B4E" w:rsidRDefault="00F85B58" w:rsidP="00103E6B">
            <w:pPr>
              <w:jc w:val="both"/>
              <w:rPr>
                <w:color w:val="000000"/>
                <w:lang w:val="kk-KZ"/>
              </w:rPr>
            </w:pPr>
            <w:r w:rsidRPr="00363B4E">
              <w:rPr>
                <w:b/>
                <w:color w:val="000000"/>
                <w:lang w:val="kk-KZ"/>
              </w:rPr>
              <w:t>ОЖСӨЖ Бақылауы:</w:t>
            </w:r>
            <w:r w:rsidRPr="00363B4E">
              <w:rPr>
                <w:snapToGrid w:val="0"/>
                <w:color w:val="000000"/>
                <w:lang w:val="kk-KZ"/>
              </w:rPr>
              <w:t xml:space="preserve"> әрдайым </w:t>
            </w:r>
            <w:r w:rsidRPr="00363B4E">
              <w:rPr>
                <w:color w:val="000000"/>
                <w:lang w:val="kk-KZ"/>
              </w:rPr>
              <w:t>оқытушымен бірге өткізіледі</w:t>
            </w:r>
          </w:p>
          <w:p w:rsidR="00F85B58" w:rsidRPr="00363B4E" w:rsidRDefault="00F85B58" w:rsidP="00103E6B">
            <w:pPr>
              <w:pStyle w:val="ab"/>
              <w:jc w:val="both"/>
              <w:rPr>
                <w:b w:val="0"/>
                <w:color w:val="000000"/>
                <w:sz w:val="24"/>
                <w:szCs w:val="24"/>
                <w:lang w:val="kk-KZ"/>
              </w:rPr>
            </w:pPr>
            <w:r w:rsidRPr="00363B4E">
              <w:rPr>
                <w:color w:val="000000"/>
                <w:sz w:val="24"/>
                <w:szCs w:val="24"/>
                <w:lang w:val="kk-KZ"/>
              </w:rPr>
              <w:t xml:space="preserve">СӨЖ үшін тапсырмалар: </w:t>
            </w:r>
            <w:r w:rsidRPr="00363B4E">
              <w:rPr>
                <w:b w:val="0"/>
                <w:color w:val="000000"/>
                <w:sz w:val="24"/>
                <w:szCs w:val="24"/>
                <w:lang w:val="kk-KZ"/>
              </w:rPr>
              <w:t>«Тіндерді байланыстыратын құралдар: тігу материалы, хирургиялық инелер. Тігу аппараттары» тақырыбындағы тест тапсырмаларын оқытушы жеке-жеке береді.</w:t>
            </w:r>
          </w:p>
          <w:p w:rsidR="00F85B58" w:rsidRPr="00363B4E" w:rsidRDefault="00F85B58" w:rsidP="00103E6B">
            <w:pPr>
              <w:ind w:left="-22"/>
              <w:textAlignment w:val="baseline"/>
              <w:rPr>
                <w:color w:val="000000"/>
                <w:lang w:val="kk-KZ"/>
              </w:rPr>
            </w:pPr>
          </w:p>
          <w:p w:rsidR="00F85B58" w:rsidRPr="00B71301" w:rsidRDefault="00F85B58" w:rsidP="00103E6B">
            <w:pPr>
              <w:jc w:val="both"/>
              <w:rPr>
                <w:b/>
                <w:color w:val="FF0000"/>
                <w:lang w:val="kk-KZ"/>
              </w:rPr>
            </w:pPr>
            <w:r w:rsidRPr="00363B4E">
              <w:rPr>
                <w:b/>
                <w:color w:val="000000"/>
                <w:lang w:val="kk-KZ"/>
              </w:rPr>
              <w:t xml:space="preserve">Бақылау  СӨЖ </w:t>
            </w:r>
            <w:r w:rsidRPr="00363B4E">
              <w:rPr>
                <w:snapToGrid w:val="0"/>
                <w:color w:val="000000"/>
                <w:lang w:val="kk-KZ"/>
              </w:rPr>
              <w:t xml:space="preserve">: </w:t>
            </w:r>
            <w:r w:rsidR="00F741C4" w:rsidRPr="00363B4E">
              <w:rPr>
                <w:snapToGrid w:val="0"/>
                <w:color w:val="000000"/>
                <w:lang w:val="kk-KZ"/>
              </w:rPr>
              <w:t xml:space="preserve">әрдайым </w:t>
            </w:r>
            <w:r w:rsidRPr="00363B4E">
              <w:rPr>
                <w:snapToGrid w:val="0"/>
                <w:color w:val="000000"/>
                <w:lang w:val="kk-KZ"/>
              </w:rPr>
              <w:t>арнайы бір тақырып соңында  өткізіліп, бағаланып отырады</w:t>
            </w:r>
            <w:r w:rsidRPr="00B71301">
              <w:rPr>
                <w:snapToGrid w:val="0"/>
                <w:lang w:val="kk-KZ"/>
              </w:rPr>
              <w:t xml:space="preserve"> </w:t>
            </w:r>
          </w:p>
        </w:tc>
      </w:tr>
      <w:tr w:rsidR="00F85B58" w:rsidRPr="00B71301" w:rsidTr="00103E6B">
        <w:tc>
          <w:tcPr>
            <w:tcW w:w="10421" w:type="dxa"/>
            <w:shd w:val="clear" w:color="auto" w:fill="auto"/>
          </w:tcPr>
          <w:p w:rsidR="00F85B58" w:rsidRPr="00B71301" w:rsidRDefault="00F85B58" w:rsidP="00103E6B">
            <w:pPr>
              <w:jc w:val="both"/>
              <w:rPr>
                <w:b/>
                <w:color w:val="FF0000"/>
                <w:lang w:val="kk-KZ"/>
              </w:rPr>
            </w:pPr>
          </w:p>
          <w:p w:rsidR="00F85B58" w:rsidRPr="00B71301" w:rsidRDefault="001F0622" w:rsidP="00103E6B">
            <w:pPr>
              <w:jc w:val="both"/>
              <w:rPr>
                <w:b/>
                <w:lang w:val="kk-KZ"/>
              </w:rPr>
            </w:pPr>
            <w:r>
              <w:rPr>
                <w:b/>
                <w:lang w:val="kk-KZ"/>
              </w:rPr>
              <w:t>Сабақ</w:t>
            </w:r>
            <w:r w:rsidR="00F85B58" w:rsidRPr="00B71301">
              <w:rPr>
                <w:b/>
                <w:lang w:val="kk-KZ"/>
              </w:rPr>
              <w:t xml:space="preserve"> № 2.</w:t>
            </w:r>
          </w:p>
          <w:p w:rsidR="00F85B58" w:rsidRPr="00B71301" w:rsidRDefault="00F85B58" w:rsidP="00103E6B">
            <w:pPr>
              <w:jc w:val="both"/>
              <w:rPr>
                <w:b/>
                <w:lang w:val="kk-KZ"/>
              </w:rPr>
            </w:pPr>
          </w:p>
          <w:p w:rsidR="00F85B58" w:rsidRPr="00B71301" w:rsidRDefault="00F85B58" w:rsidP="00103E6B">
            <w:pPr>
              <w:jc w:val="both"/>
              <w:rPr>
                <w:lang w:val="kk-KZ"/>
              </w:rPr>
            </w:pPr>
            <w:r w:rsidRPr="00B71301">
              <w:rPr>
                <w:lang w:val="kk-KZ"/>
              </w:rPr>
              <w:t xml:space="preserve"> Жалпы хирургиялық құралдар: кесу, қысу, ерте кеңейту, кергіш және көмекші. Жалпы хирургиялық құралдардың тауарлық талдауы. Стандарттаудың жалпы мәселелері және оның тауарлық талдаудағы рөлі</w:t>
            </w:r>
          </w:p>
          <w:p w:rsidR="00F85B58" w:rsidRPr="00B71301" w:rsidRDefault="00F85B58" w:rsidP="00103E6B">
            <w:pPr>
              <w:jc w:val="both"/>
              <w:rPr>
                <w:b/>
                <w:lang w:val="kk-KZ"/>
              </w:rPr>
            </w:pPr>
            <w:r w:rsidRPr="00B71301">
              <w:rPr>
                <w:lang w:val="kk-KZ"/>
              </w:rPr>
              <w:t xml:space="preserve"> </w:t>
            </w:r>
            <w:r w:rsidRPr="00B71301">
              <w:rPr>
                <w:b/>
                <w:lang w:val="kk-KZ"/>
              </w:rPr>
              <w:br/>
              <w:t>Сабақтың соңында студент:</w:t>
            </w:r>
          </w:p>
          <w:p w:rsidR="00F85B58" w:rsidRPr="00B71301" w:rsidRDefault="00F85B58" w:rsidP="00103E6B">
            <w:pPr>
              <w:jc w:val="both"/>
              <w:rPr>
                <w:lang w:val="kk-KZ"/>
              </w:rPr>
            </w:pPr>
            <w:r w:rsidRPr="00B71301">
              <w:rPr>
                <w:lang w:val="kk-KZ"/>
              </w:rPr>
              <w:t>Жалпы хирургиялық құралдарды жіктеу, тауар түрлерін, негізгі функционалдық қасиеттерін және оларға қойылатын талаптарды анықтап, сонымен қатар жалпы хирургиялық құрал-саймандарға: кесу, қысу, кеңейту және басқаларына тауарлық талдау жүргізу туралы кәсіби білім мен дағдыларды___________________.</w:t>
            </w:r>
          </w:p>
          <w:p w:rsidR="00F85B58" w:rsidRPr="00B71301" w:rsidRDefault="00F85B58" w:rsidP="00103E6B">
            <w:pPr>
              <w:pStyle w:val="ab"/>
              <w:jc w:val="both"/>
              <w:rPr>
                <w:b w:val="0"/>
                <w:color w:val="FF0000"/>
                <w:sz w:val="24"/>
                <w:szCs w:val="24"/>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  электронды ресурстар: </w:t>
            </w:r>
          </w:p>
          <w:p w:rsidR="00F85B58" w:rsidRPr="00B71301" w:rsidRDefault="00F85B58" w:rsidP="00103E6B">
            <w:pPr>
              <w:jc w:val="both"/>
              <w:rPr>
                <w:b/>
                <w:lang w:eastAsia="x-none"/>
              </w:rPr>
            </w:pPr>
            <w:r w:rsidRPr="00B71301">
              <w:rPr>
                <w:b/>
                <w:lang w:eastAsia="x-none"/>
              </w:rPr>
              <w:t xml:space="preserve">Негізгі </w:t>
            </w:r>
            <w:r w:rsidRPr="00B71301">
              <w:rPr>
                <w:b/>
                <w:iCs/>
                <w:color w:val="000000"/>
              </w:rPr>
              <w:t>:</w:t>
            </w:r>
          </w:p>
          <w:p w:rsidR="00F85B58" w:rsidRPr="00B71301" w:rsidRDefault="00F85B58" w:rsidP="00103E6B">
            <w:pPr>
              <w:jc w:val="both"/>
              <w:rPr>
                <w:lang w:val="kk-KZ"/>
              </w:rPr>
            </w:pPr>
            <w:r w:rsidRPr="00B71301">
              <w:rPr>
                <w:lang w:val="kk-KZ"/>
              </w:rPr>
              <w:t xml:space="preserve">1. </w:t>
            </w:r>
            <w:r w:rsidRPr="00B71301">
              <w:rPr>
                <w:lang w:val="x-none" w:eastAsia="x-none"/>
              </w:rPr>
              <w:t>Кодекс Республики Казахстан о здоровье народа и системе здравоохранения (с изменениями и дополнениями по состоянию на 19.04.2019 г.).</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7C7786" w:rsidRDefault="007C7786" w:rsidP="00103E6B">
            <w:pPr>
              <w:ind w:right="140"/>
              <w:jc w:val="both"/>
              <w:rPr>
                <w:b/>
                <w:color w:val="000000"/>
                <w:lang w:val="kk-KZ"/>
              </w:rPr>
            </w:pP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1F0622"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1F0622"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1F0622"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lastRenderedPageBreak/>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jc w:val="both"/>
              <w:rPr>
                <w:lang w:val="x-none" w:eastAsia="x-none"/>
              </w:rPr>
            </w:pPr>
            <w:r w:rsidRPr="00B71301">
              <w:rPr>
                <w:lang w:val="x-none" w:eastAsia="x-none"/>
              </w:rPr>
              <w:t>2. Термины маркетинга. Емкость рынка [Электронный ресурс]. – Режим доступа: http://www.marketingnews.ru/termin/64/– Загол. с экрана.</w:t>
            </w:r>
          </w:p>
          <w:p w:rsidR="00F85B58" w:rsidRPr="00B71301" w:rsidRDefault="00F85B58" w:rsidP="00103E6B">
            <w:pPr>
              <w:jc w:val="both"/>
              <w:rPr>
                <w:lang w:val="x-none" w:eastAsia="x-none"/>
              </w:rPr>
            </w:pPr>
            <w:r w:rsidRPr="00B71301">
              <w:rPr>
                <w:lang w:val="x-none" w:eastAsia="x-none"/>
              </w:rPr>
              <w:t>3. 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F85B58" w:rsidP="00103E6B">
            <w:pPr>
              <w:tabs>
                <w:tab w:val="num" w:pos="0"/>
              </w:tabs>
              <w:overflowPunct w:val="0"/>
              <w:jc w:val="both"/>
            </w:pPr>
            <w:r w:rsidRPr="00B71301">
              <w:t>5. Расчет точки безубыточности. Режим доступа: http://finance-m.info – по сост. на 29.10.2014г.</w:t>
            </w:r>
          </w:p>
          <w:p w:rsidR="00F85B58" w:rsidRPr="00B71301" w:rsidRDefault="00F85B58" w:rsidP="00103E6B">
            <w:pPr>
              <w:jc w:val="both"/>
            </w:pPr>
            <w:r w:rsidRPr="00B71301">
              <w:t>6. 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shd w:val="clear" w:color="auto" w:fill="FFFFFF"/>
              <w:autoSpaceDE w:val="0"/>
              <w:autoSpaceDN w:val="0"/>
              <w:adjustRightInd w:val="0"/>
              <w:rPr>
                <w:b/>
                <w:color w:val="000000"/>
                <w:lang w:val="kk-KZ"/>
              </w:rPr>
            </w:pPr>
          </w:p>
          <w:p w:rsidR="00F85B58" w:rsidRPr="00B71301" w:rsidRDefault="00F85B58" w:rsidP="00103E6B">
            <w:pPr>
              <w:shd w:val="clear" w:color="auto" w:fill="FFFFFF"/>
              <w:autoSpaceDE w:val="0"/>
              <w:autoSpaceDN w:val="0"/>
              <w:adjustRightInd w:val="0"/>
              <w:rPr>
                <w:lang w:val="kk-KZ"/>
              </w:rPr>
            </w:pPr>
            <w:r w:rsidRPr="00B71301">
              <w:rPr>
                <w:b/>
                <w:color w:val="000000"/>
                <w:lang w:val="kk-KZ"/>
              </w:rPr>
              <w:t>Тақырыптың негізгі сұрақтары:</w:t>
            </w:r>
            <w:r w:rsidRPr="00B71301">
              <w:rPr>
                <w:lang w:val="kk-KZ"/>
              </w:rPr>
              <w:t xml:space="preserve"> </w:t>
            </w:r>
          </w:p>
          <w:p w:rsidR="00F85B58" w:rsidRPr="00B71301" w:rsidRDefault="00F85B58" w:rsidP="00103E6B">
            <w:pPr>
              <w:numPr>
                <w:ilvl w:val="0"/>
                <w:numId w:val="8"/>
              </w:numPr>
              <w:shd w:val="clear" w:color="auto" w:fill="FFFFFF"/>
              <w:autoSpaceDE w:val="0"/>
              <w:autoSpaceDN w:val="0"/>
              <w:adjustRightInd w:val="0"/>
              <w:jc w:val="both"/>
              <w:rPr>
                <w:lang w:val="kk-KZ"/>
              </w:rPr>
            </w:pPr>
            <w:r w:rsidRPr="00B71301">
              <w:rPr>
                <w:color w:val="000000"/>
                <w:lang w:val="kk-KZ"/>
              </w:rPr>
              <w:t>Жалпыхирургиялық саймандарды дайындауда қолданылатын металл материалдар.</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lang w:val="kk-KZ"/>
              </w:rPr>
              <w:t>Термиялық өңдеу туралы түсінік</w:t>
            </w:r>
            <w:r w:rsidRPr="00B71301">
              <w:rPr>
                <w:color w:val="000000"/>
              </w:rPr>
              <w:t>.</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lang w:val="kk-KZ"/>
              </w:rPr>
              <w:t>Технологиялық процесс туралы түсінік</w:t>
            </w:r>
            <w:r w:rsidRPr="00B71301">
              <w:rPr>
                <w:color w:val="000000"/>
              </w:rPr>
              <w:t>.</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lang w:val="kk-KZ"/>
              </w:rPr>
              <w:t>Функционалдық принцип бойынша жалпыхирургиялық саймандардың жіктелуі</w:t>
            </w:r>
            <w:r w:rsidRPr="00B71301">
              <w:rPr>
                <w:color w:val="000000"/>
              </w:rPr>
              <w:t xml:space="preserve">. </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lang w:val="kk-KZ"/>
              </w:rPr>
              <w:t>Кескіш саймандардың сипаттамасы:</w:t>
            </w:r>
            <w:r w:rsidRPr="00B71301">
              <w:rPr>
                <w:color w:val="000000"/>
              </w:rPr>
              <w:t xml:space="preserve"> тип</w:t>
            </w:r>
            <w:r w:rsidRPr="00B71301">
              <w:rPr>
                <w:color w:val="000000"/>
                <w:lang w:val="kk-KZ"/>
              </w:rPr>
              <w:t>тері</w:t>
            </w:r>
            <w:r w:rsidRPr="00B71301">
              <w:rPr>
                <w:color w:val="000000"/>
              </w:rPr>
              <w:t>, материал</w:t>
            </w:r>
            <w:r w:rsidRPr="00B71301">
              <w:rPr>
                <w:color w:val="000000"/>
                <w:lang w:val="kk-KZ"/>
              </w:rPr>
              <w:t>ы</w:t>
            </w:r>
            <w:r w:rsidRPr="00B71301">
              <w:rPr>
                <w:color w:val="000000"/>
              </w:rPr>
              <w:t xml:space="preserve">, </w:t>
            </w:r>
            <w:r w:rsidRPr="00B71301">
              <w:rPr>
                <w:color w:val="000000"/>
                <w:lang w:val="kk-KZ"/>
              </w:rPr>
              <w:t>к</w:t>
            </w:r>
            <w:r w:rsidRPr="00B71301">
              <w:rPr>
                <w:color w:val="000000"/>
              </w:rPr>
              <w:t>онструкци</w:t>
            </w:r>
            <w:r w:rsidRPr="00B71301">
              <w:rPr>
                <w:color w:val="000000"/>
                <w:lang w:val="kk-KZ"/>
              </w:rPr>
              <w:t>я элементтері</w:t>
            </w:r>
            <w:r w:rsidRPr="00B71301">
              <w:rPr>
                <w:color w:val="000000"/>
              </w:rPr>
              <w:t xml:space="preserve">. </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rPr>
              <w:t>Хирурги</w:t>
            </w:r>
            <w:r w:rsidRPr="00B71301">
              <w:rPr>
                <w:color w:val="000000"/>
                <w:lang w:val="kk-KZ"/>
              </w:rPr>
              <w:t>ялық пышақтар</w:t>
            </w:r>
            <w:r w:rsidRPr="00B71301">
              <w:rPr>
                <w:color w:val="000000"/>
              </w:rPr>
              <w:t>: т</w:t>
            </w:r>
            <w:r w:rsidRPr="00B71301">
              <w:rPr>
                <w:color w:val="000000"/>
                <w:lang w:val="kk-KZ"/>
              </w:rPr>
              <w:t>ауарлық түрлері</w:t>
            </w:r>
            <w:r w:rsidRPr="00B71301">
              <w:rPr>
                <w:color w:val="000000"/>
              </w:rPr>
              <w:t>, конструкци</w:t>
            </w:r>
            <w:r w:rsidRPr="00B71301">
              <w:rPr>
                <w:color w:val="000000"/>
                <w:lang w:val="kk-KZ"/>
              </w:rPr>
              <w:t>я элементтері</w:t>
            </w:r>
            <w:r w:rsidRPr="00B71301">
              <w:rPr>
                <w:color w:val="000000"/>
              </w:rPr>
              <w:t>, материал</w:t>
            </w:r>
            <w:r w:rsidRPr="00B71301">
              <w:rPr>
                <w:color w:val="000000"/>
                <w:lang w:val="kk-KZ"/>
              </w:rPr>
              <w:t>ы</w:t>
            </w:r>
            <w:r w:rsidRPr="00B71301">
              <w:rPr>
                <w:color w:val="000000"/>
              </w:rPr>
              <w:t xml:space="preserve">. </w:t>
            </w:r>
          </w:p>
          <w:p w:rsidR="00F85B58" w:rsidRPr="00B71301" w:rsidRDefault="00F85B58" w:rsidP="00103E6B">
            <w:pPr>
              <w:numPr>
                <w:ilvl w:val="0"/>
                <w:numId w:val="8"/>
              </w:numPr>
              <w:shd w:val="clear" w:color="auto" w:fill="FFFFFF"/>
              <w:autoSpaceDE w:val="0"/>
              <w:autoSpaceDN w:val="0"/>
              <w:adjustRightInd w:val="0"/>
              <w:jc w:val="both"/>
              <w:rPr>
                <w:lang w:val="kk-KZ"/>
              </w:rPr>
            </w:pPr>
            <w:r w:rsidRPr="00B71301">
              <w:rPr>
                <w:color w:val="000000"/>
                <w:lang w:val="kk-KZ"/>
              </w:rPr>
              <w:t>Хирургиялық пышақтарға қойылатын техникалық және</w:t>
            </w:r>
            <w:r w:rsidRPr="00B71301">
              <w:rPr>
                <w:color w:val="000000"/>
              </w:rPr>
              <w:t xml:space="preserve"> функционал</w:t>
            </w:r>
            <w:r w:rsidRPr="00B71301">
              <w:rPr>
                <w:color w:val="000000"/>
                <w:lang w:val="kk-KZ"/>
              </w:rPr>
              <w:t>дық талаптар</w:t>
            </w:r>
            <w:r w:rsidRPr="00B71301">
              <w:rPr>
                <w:color w:val="000000"/>
              </w:rPr>
              <w:t>.</w:t>
            </w:r>
          </w:p>
          <w:p w:rsidR="00F85B58" w:rsidRPr="00B71301" w:rsidRDefault="00F85B58" w:rsidP="00103E6B">
            <w:pPr>
              <w:numPr>
                <w:ilvl w:val="0"/>
                <w:numId w:val="8"/>
              </w:numPr>
              <w:shd w:val="clear" w:color="auto" w:fill="FFFFFF"/>
              <w:autoSpaceDE w:val="0"/>
              <w:autoSpaceDN w:val="0"/>
              <w:adjustRightInd w:val="0"/>
              <w:jc w:val="both"/>
              <w:rPr>
                <w:lang w:val="kk-KZ"/>
              </w:rPr>
            </w:pPr>
            <w:r w:rsidRPr="00B71301">
              <w:rPr>
                <w:color w:val="000000"/>
                <w:lang w:val="kk-KZ"/>
              </w:rPr>
              <w:t>Хирургиялық пышақтардың сапасына бақылау жүргізу тәртібі. Хирургиялық пышақтарды стерильдеу және сақтау.</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lang w:val="kk-KZ"/>
              </w:rPr>
              <w:t>Медициналық қайшылар</w:t>
            </w:r>
            <w:r w:rsidRPr="00B71301">
              <w:rPr>
                <w:color w:val="000000"/>
              </w:rPr>
              <w:t>: т</w:t>
            </w:r>
            <w:r w:rsidRPr="00B71301">
              <w:rPr>
                <w:color w:val="000000"/>
                <w:lang w:val="kk-KZ"/>
              </w:rPr>
              <w:t>ауарлық түрлері</w:t>
            </w:r>
            <w:r w:rsidRPr="00B71301">
              <w:rPr>
                <w:color w:val="000000"/>
              </w:rPr>
              <w:t>, конструкци</w:t>
            </w:r>
            <w:r w:rsidRPr="00B71301">
              <w:rPr>
                <w:color w:val="000000"/>
                <w:lang w:val="kk-KZ"/>
              </w:rPr>
              <w:t>я элементтері</w:t>
            </w:r>
            <w:r w:rsidRPr="00B71301">
              <w:rPr>
                <w:color w:val="000000"/>
              </w:rPr>
              <w:t>, материал</w:t>
            </w:r>
            <w:r w:rsidRPr="00B71301">
              <w:rPr>
                <w:color w:val="000000"/>
                <w:lang w:val="kk-KZ"/>
              </w:rPr>
              <w:t>ы</w:t>
            </w:r>
            <w:r w:rsidRPr="00B71301">
              <w:rPr>
                <w:color w:val="000000"/>
              </w:rPr>
              <w:t>.</w:t>
            </w:r>
          </w:p>
          <w:p w:rsidR="00F85B58" w:rsidRPr="00B71301" w:rsidRDefault="00F85B58" w:rsidP="00103E6B">
            <w:pPr>
              <w:numPr>
                <w:ilvl w:val="0"/>
                <w:numId w:val="8"/>
              </w:numPr>
              <w:shd w:val="clear" w:color="auto" w:fill="FFFFFF"/>
              <w:autoSpaceDE w:val="0"/>
              <w:autoSpaceDN w:val="0"/>
              <w:adjustRightInd w:val="0"/>
              <w:jc w:val="both"/>
            </w:pPr>
            <w:r w:rsidRPr="00B71301">
              <w:rPr>
                <w:color w:val="000000"/>
                <w:lang w:val="kk-KZ"/>
              </w:rPr>
              <w:t>Медициналық қайшылардың сапасына бақылау жүргізудің тәртібі</w:t>
            </w:r>
            <w:r w:rsidRPr="00B71301">
              <w:rPr>
                <w:color w:val="000000"/>
              </w:rPr>
              <w:t>.</w:t>
            </w:r>
          </w:p>
          <w:p w:rsidR="00F85B58" w:rsidRPr="00B71301" w:rsidRDefault="00F85B58" w:rsidP="00537594">
            <w:pPr>
              <w:shd w:val="clear" w:color="auto" w:fill="FFFFFF"/>
              <w:autoSpaceDE w:val="0"/>
              <w:autoSpaceDN w:val="0"/>
              <w:adjustRightInd w:val="0"/>
              <w:jc w:val="both"/>
              <w:rPr>
                <w:color w:val="000000"/>
                <w:lang w:val="kk-KZ"/>
              </w:rPr>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қалыптастырушы (кері байланыс түрінде) үнемі, сабақ соңында</w:t>
            </w:r>
            <w:r w:rsidRPr="00B71301">
              <w:rPr>
                <w:sz w:val="24"/>
                <w:szCs w:val="24"/>
                <w:lang w:val="kk-KZ"/>
              </w:rPr>
              <w:t xml:space="preserve">: </w:t>
            </w:r>
          </w:p>
          <w:p w:rsidR="00F85B58" w:rsidRPr="00B71301" w:rsidRDefault="00F85B58" w:rsidP="00103E6B">
            <w:pPr>
              <w:shd w:val="clear" w:color="auto" w:fill="FFFFFF"/>
              <w:autoSpaceDE w:val="0"/>
              <w:autoSpaceDN w:val="0"/>
              <w:adjustRightInd w:val="0"/>
              <w:rPr>
                <w:color w:val="000000"/>
                <w:lang w:val="kk-KZ"/>
              </w:rPr>
            </w:pPr>
            <w:r w:rsidRPr="00B71301">
              <w:rPr>
                <w:b/>
                <w:color w:val="000000"/>
                <w:lang w:val="kk-KZ"/>
              </w:rPr>
              <w:t xml:space="preserve">ОЖСӨЖ арналған тапсырмалар: </w:t>
            </w:r>
            <w:r w:rsidRPr="00B71301">
              <w:rPr>
                <w:color w:val="000000"/>
                <w:lang w:val="kk-KZ"/>
              </w:rPr>
              <w:t>Стандарттаудың жалпы мәселелері және оның тауарлық талдаудағы рөлі</w:t>
            </w:r>
          </w:p>
          <w:p w:rsidR="00F85B58" w:rsidRPr="00B71301" w:rsidRDefault="00F85B58" w:rsidP="00103E6B">
            <w:pPr>
              <w:jc w:val="both"/>
              <w:rPr>
                <w:lang w:val="kk-KZ"/>
              </w:rPr>
            </w:pPr>
            <w:r w:rsidRPr="00B71301">
              <w:rPr>
                <w:b/>
                <w:lang w:val="kk-KZ"/>
              </w:rPr>
              <w:t>ОЖСӨЖ Бақылауы:</w:t>
            </w:r>
            <w:r w:rsidRPr="00B71301">
              <w:rPr>
                <w:lang w:val="kk-KZ"/>
              </w:rPr>
              <w:t>оқытушымен бірге өткізіледі</w:t>
            </w:r>
          </w:p>
          <w:p w:rsidR="00F85B58" w:rsidRPr="00B71301" w:rsidRDefault="00F85B58" w:rsidP="00103E6B">
            <w:pPr>
              <w:pStyle w:val="a7"/>
              <w:ind w:left="0"/>
              <w:rPr>
                <w:color w:val="FF0000"/>
              </w:rPr>
            </w:pPr>
            <w:r w:rsidRPr="00B71301">
              <w:rPr>
                <w:b/>
                <w:lang w:val="kk-KZ"/>
              </w:rPr>
              <w:t>СӨЖ үшін тапсырмалар</w:t>
            </w:r>
            <w:r w:rsidRPr="00B71301">
              <w:t>:«</w:t>
            </w:r>
            <w:r w:rsidRPr="00B71301">
              <w:rPr>
                <w:lang w:val="kk-KZ"/>
              </w:rPr>
              <w:t xml:space="preserve"> </w:t>
            </w:r>
            <w:r w:rsidRPr="00B71301">
              <w:rPr>
                <w:color w:val="000000"/>
                <w:lang w:val="kk-KZ"/>
              </w:rPr>
              <w:t>Жалпыхирургиялық саймандар</w:t>
            </w:r>
            <w:r w:rsidRPr="00B71301">
              <w:t xml:space="preserve">»  тақырыбы бойынша ситуациялық сұрақтарын  </w:t>
            </w:r>
            <w:r w:rsidRPr="00B71301">
              <w:rPr>
                <w:lang w:val="kk-KZ"/>
              </w:rPr>
              <w:t>оқытушы жеке-жеке береді.</w:t>
            </w:r>
          </w:p>
          <w:p w:rsidR="00F85B58" w:rsidRPr="00B71301" w:rsidRDefault="00F85B58" w:rsidP="00103E6B">
            <w:pPr>
              <w:jc w:val="both"/>
              <w:rPr>
                <w:snapToGrid w:val="0"/>
                <w:lang w:val="kk-KZ"/>
              </w:rPr>
            </w:pPr>
            <w:r w:rsidRPr="00B71301">
              <w:rPr>
                <w:b/>
                <w:lang w:val="x-none"/>
              </w:rPr>
              <w:t>Б</w:t>
            </w:r>
            <w:r w:rsidRPr="00B71301">
              <w:rPr>
                <w:b/>
                <w:lang w:val="kk-KZ"/>
              </w:rPr>
              <w:t>ақылау СӨЖ</w:t>
            </w:r>
            <w:r w:rsidRPr="00B71301">
              <w:rPr>
                <w:snapToGrid w:val="0"/>
                <w:lang w:val="kk-KZ"/>
              </w:rPr>
              <w:t>: арнайы бір тақырып соңында  өткізіліп, бағаланып отырады</w:t>
            </w:r>
          </w:p>
        </w:tc>
      </w:tr>
      <w:tr w:rsidR="00F85B58" w:rsidRPr="00B71301" w:rsidTr="00103E6B">
        <w:tc>
          <w:tcPr>
            <w:tcW w:w="10421" w:type="dxa"/>
            <w:shd w:val="clear" w:color="auto" w:fill="auto"/>
          </w:tcPr>
          <w:p w:rsidR="00F85B58" w:rsidRPr="00B71301" w:rsidRDefault="00F85B58" w:rsidP="00103E6B">
            <w:pPr>
              <w:rPr>
                <w:b/>
              </w:rPr>
            </w:pPr>
          </w:p>
          <w:p w:rsidR="00F85B58" w:rsidRPr="00B71301" w:rsidRDefault="001B1B96" w:rsidP="00103E6B">
            <w:pPr>
              <w:rPr>
                <w:b/>
              </w:rPr>
            </w:pPr>
            <w:r>
              <w:rPr>
                <w:b/>
                <w:lang w:val="kk-KZ"/>
              </w:rPr>
              <w:t>Сабақ</w:t>
            </w:r>
            <w:r w:rsidR="00F85B58" w:rsidRPr="00B71301">
              <w:rPr>
                <w:b/>
              </w:rPr>
              <w:t xml:space="preserve"> №3</w:t>
            </w:r>
          </w:p>
          <w:p w:rsidR="00F85B58" w:rsidRPr="00B71301" w:rsidRDefault="00F85B58" w:rsidP="00103E6B">
            <w:pPr>
              <w:rPr>
                <w:b/>
              </w:rPr>
            </w:pPr>
          </w:p>
          <w:p w:rsidR="00F85B58" w:rsidRPr="00B71301" w:rsidRDefault="00F85B58" w:rsidP="00103E6B">
            <w:pPr>
              <w:jc w:val="both"/>
            </w:pPr>
            <w:r w:rsidRPr="00B71301">
              <w:t>Арнайы медициналық құралдар: нейрохирургиялық, офтальмологиялық, оториноларингологиялық. Арнайы құралдардың тауарлық талдауы.</w:t>
            </w:r>
          </w:p>
          <w:p w:rsidR="00F85B58" w:rsidRPr="00B71301" w:rsidRDefault="00F85B58" w:rsidP="00103E6B">
            <w:pPr>
              <w:jc w:val="both"/>
              <w:rPr>
                <w:b/>
              </w:rPr>
            </w:pPr>
          </w:p>
          <w:p w:rsidR="00F85B58" w:rsidRPr="00B71301" w:rsidRDefault="00F85B58" w:rsidP="00103E6B">
            <w:pPr>
              <w:jc w:val="both"/>
              <w:rPr>
                <w:b/>
              </w:rPr>
            </w:pPr>
            <w:r w:rsidRPr="00B71301">
              <w:rPr>
                <w:b/>
              </w:rPr>
              <w:t>Сабақтың соңында студент:</w:t>
            </w:r>
          </w:p>
          <w:p w:rsidR="00F85B58" w:rsidRPr="00B71301" w:rsidRDefault="00F85B58" w:rsidP="00103E6B">
            <w:pPr>
              <w:jc w:val="both"/>
            </w:pPr>
            <w:r w:rsidRPr="00B71301">
              <w:t>Арнайы медициналық құралдарды (нейрохирургиялық, офтальмологиялық, оториноларингологиялық) жіктеуде кәсіби білім мен дағдыларды қалыптастырады, презентация түрлерін, негізгі функционалды қасиеттері мен оларға қойылатын талаптарды анықтайды.</w:t>
            </w:r>
          </w:p>
          <w:p w:rsidR="00F85B58" w:rsidRPr="00B71301" w:rsidRDefault="00F85B58" w:rsidP="00103E6B">
            <w:pPr>
              <w:shd w:val="clear" w:color="auto" w:fill="FFFFFF"/>
              <w:autoSpaceDE w:val="0"/>
              <w:autoSpaceDN w:val="0"/>
              <w:adjustRightInd w:val="0"/>
              <w:rPr>
                <w:b/>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lang w:eastAsia="x-none"/>
              </w:rPr>
            </w:pPr>
            <w:r w:rsidRPr="00B71301">
              <w:rPr>
                <w:b/>
                <w:lang w:eastAsia="x-none"/>
              </w:rPr>
              <w:t xml:space="preserve">Негізгі </w:t>
            </w:r>
            <w:r w:rsidRPr="00B71301">
              <w:rPr>
                <w:b/>
                <w:iCs/>
                <w:color w:val="000000"/>
              </w:rPr>
              <w:t>:</w:t>
            </w:r>
          </w:p>
          <w:p w:rsidR="00F85B58" w:rsidRPr="00B71301" w:rsidRDefault="00F85B58" w:rsidP="00103E6B">
            <w:pPr>
              <w:jc w:val="both"/>
              <w:rPr>
                <w:lang w:val="kk-KZ"/>
              </w:rPr>
            </w:pPr>
            <w:r w:rsidRPr="00B71301">
              <w:rPr>
                <w:lang w:val="kk-KZ"/>
              </w:rPr>
              <w:t xml:space="preserve">1. </w:t>
            </w:r>
            <w:r w:rsidRPr="00B71301">
              <w:rPr>
                <w:lang w:val="x-none" w:eastAsia="x-none"/>
              </w:rPr>
              <w:t>Кодекс Республики Казахстан о здоровье народа и системе здравоохранения (с изменениями и дополнениями по состоянию на 19.04.2019 г.).</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 xml:space="preserve">И.А., Баранова Ю.П., Кулатова Ю.С. «Медицинское и фармацевтическое </w:t>
            </w:r>
            <w:r w:rsidRPr="00B71301">
              <w:rPr>
                <w:lang w:val="kk-KZ"/>
              </w:rPr>
              <w:lastRenderedPageBreak/>
              <w:t>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Қосымшалар:</w:t>
            </w:r>
          </w:p>
          <w:p w:rsidR="00F85B58" w:rsidRPr="00B71301" w:rsidRDefault="00F85B58" w:rsidP="00103E6B">
            <w:pPr>
              <w:contextualSpacing/>
              <w:jc w:val="both"/>
            </w:pPr>
            <w:r w:rsidRPr="00B71301">
              <w:t xml:space="preserve">1. Организация и </w:t>
            </w:r>
            <w:r w:rsidRPr="00B71301">
              <w:rPr>
                <w:lang w:val="kk-KZ"/>
              </w:rPr>
              <w:t xml:space="preserve"> </w:t>
            </w:r>
            <w:r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F85B58" w:rsidP="00103E6B">
            <w:pPr>
              <w:contextualSpacing/>
              <w:jc w:val="both"/>
            </w:pPr>
            <w:r w:rsidRPr="00B71301">
              <w:t>2. 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F85B58" w:rsidP="00103E6B">
            <w:pPr>
              <w:contextualSpacing/>
              <w:jc w:val="both"/>
            </w:pPr>
            <w:r w:rsidRPr="00B71301">
              <w:t xml:space="preserve">5. 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jc w:val="both"/>
              <w:rPr>
                <w:lang w:val="x-none" w:eastAsia="x-none"/>
              </w:rPr>
            </w:pPr>
            <w:r w:rsidRPr="00B71301">
              <w:rPr>
                <w:lang w:val="x-none" w:eastAsia="x-none"/>
              </w:rPr>
              <w:t>2. Термины маркетинга. Емкость рынка [Электронный ресурс]. – Режим доступа: http://www.marketingnews.ru/termin/64/– Загол. с экрана.</w:t>
            </w:r>
          </w:p>
          <w:p w:rsidR="00F85B58" w:rsidRPr="00B71301" w:rsidRDefault="00F85B58" w:rsidP="00103E6B">
            <w:pPr>
              <w:jc w:val="both"/>
              <w:rPr>
                <w:lang w:val="x-none" w:eastAsia="x-none"/>
              </w:rPr>
            </w:pPr>
            <w:r w:rsidRPr="00B71301">
              <w:rPr>
                <w:lang w:val="x-none" w:eastAsia="x-none"/>
              </w:rPr>
              <w:t>3. 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F85B58" w:rsidP="00103E6B">
            <w:pPr>
              <w:tabs>
                <w:tab w:val="num" w:pos="0"/>
              </w:tabs>
              <w:overflowPunct w:val="0"/>
              <w:jc w:val="both"/>
            </w:pPr>
            <w:r w:rsidRPr="00B71301">
              <w:t>5. Расчет точки безубыточности. Режим доступа: http://finance-m.info – по сост. на 29.10.2014г.</w:t>
            </w:r>
          </w:p>
          <w:p w:rsidR="00F85B58" w:rsidRPr="00B71301" w:rsidRDefault="00F85B58" w:rsidP="00103E6B">
            <w:pPr>
              <w:jc w:val="both"/>
            </w:pPr>
            <w:r w:rsidRPr="00B71301">
              <w:t>6. 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pPr>
          </w:p>
          <w:p w:rsidR="00F85B58" w:rsidRPr="00B71301" w:rsidRDefault="00F85B58" w:rsidP="00103E6B">
            <w:pPr>
              <w:jc w:val="both"/>
              <w:rPr>
                <w:b/>
              </w:rPr>
            </w:pPr>
            <w:r w:rsidRPr="00B71301">
              <w:t>Т</w:t>
            </w:r>
            <w:r w:rsidRPr="00B71301">
              <w:rPr>
                <w:b/>
                <w:lang w:val="kk-KZ"/>
              </w:rPr>
              <w:t>ақырыптың негізгі сұрақтары:</w:t>
            </w:r>
          </w:p>
          <w:p w:rsidR="00F85B58" w:rsidRPr="00B71301" w:rsidRDefault="00F85B58" w:rsidP="00103E6B">
            <w:pPr>
              <w:numPr>
                <w:ilvl w:val="0"/>
                <w:numId w:val="14"/>
              </w:numPr>
              <w:overflowPunct w:val="0"/>
              <w:autoSpaceDE w:val="0"/>
              <w:autoSpaceDN w:val="0"/>
              <w:adjustRightInd w:val="0"/>
              <w:jc w:val="both"/>
            </w:pPr>
            <w:r w:rsidRPr="00B71301">
              <w:rPr>
                <w:lang w:val="kk-KZ"/>
              </w:rPr>
              <w:t>Материалтану</w:t>
            </w:r>
            <w:r w:rsidRPr="00B71301">
              <w:t xml:space="preserve"> – </w:t>
            </w:r>
            <w:r w:rsidRPr="00B71301">
              <w:rPr>
                <w:lang w:val="kk-KZ"/>
              </w:rPr>
              <w:t xml:space="preserve">нейрохирургиялық, офтальмологиялық және оториноларингологиялық саймандарды дайныдауға қолданылатын </w:t>
            </w:r>
            <w:r w:rsidRPr="00B71301">
              <w:t>метал</w:t>
            </w:r>
            <w:r w:rsidRPr="00B71301">
              <w:rPr>
                <w:lang w:val="kk-KZ"/>
              </w:rPr>
              <w:t>дар</w:t>
            </w:r>
            <w:r w:rsidRPr="00B71301">
              <w:t xml:space="preserve">, </w:t>
            </w:r>
            <w:r w:rsidRPr="00B71301">
              <w:rPr>
                <w:lang w:val="kk-KZ"/>
              </w:rPr>
              <w:t>құймалар</w:t>
            </w:r>
            <w:r w:rsidRPr="00B71301">
              <w:t xml:space="preserve">, </w:t>
            </w:r>
            <w:r w:rsidRPr="00B71301">
              <w:rPr>
                <w:lang w:val="kk-KZ"/>
              </w:rPr>
              <w:t>болат маркалары</w:t>
            </w:r>
            <w:r w:rsidRPr="00B71301">
              <w:t>.</w:t>
            </w:r>
          </w:p>
          <w:p w:rsidR="00F85B58" w:rsidRPr="00B71301" w:rsidRDefault="00F85B58" w:rsidP="00103E6B">
            <w:pPr>
              <w:numPr>
                <w:ilvl w:val="0"/>
                <w:numId w:val="14"/>
              </w:numPr>
              <w:overflowPunct w:val="0"/>
              <w:autoSpaceDE w:val="0"/>
              <w:autoSpaceDN w:val="0"/>
              <w:adjustRightInd w:val="0"/>
            </w:pPr>
            <w:r w:rsidRPr="00B71301">
              <w:rPr>
                <w:lang w:val="kk-KZ"/>
              </w:rPr>
              <w:t>Құрамына байланысты құйманың қасиеті</w:t>
            </w:r>
            <w:r w:rsidRPr="00B71301">
              <w:t>.</w:t>
            </w:r>
          </w:p>
          <w:p w:rsidR="00F85B58" w:rsidRPr="00B71301" w:rsidRDefault="00F85B58" w:rsidP="00103E6B">
            <w:pPr>
              <w:numPr>
                <w:ilvl w:val="0"/>
                <w:numId w:val="14"/>
              </w:numPr>
              <w:overflowPunct w:val="0"/>
              <w:autoSpaceDE w:val="0"/>
              <w:autoSpaceDN w:val="0"/>
              <w:adjustRightInd w:val="0"/>
            </w:pPr>
            <w:r w:rsidRPr="00B71301">
              <w:rPr>
                <w:lang w:val="kk-KZ"/>
              </w:rPr>
              <w:t>Арнайы медициналық саймандарды дайындауға қолданылатын полимерлер</w:t>
            </w:r>
            <w:r w:rsidRPr="00B71301">
              <w:t>.</w:t>
            </w:r>
          </w:p>
          <w:p w:rsidR="00F85B58" w:rsidRPr="00B71301" w:rsidRDefault="00F85B58" w:rsidP="00103E6B">
            <w:pPr>
              <w:numPr>
                <w:ilvl w:val="0"/>
                <w:numId w:val="14"/>
              </w:numPr>
              <w:overflowPunct w:val="0"/>
              <w:autoSpaceDE w:val="0"/>
              <w:autoSpaceDN w:val="0"/>
              <w:adjustRightInd w:val="0"/>
            </w:pPr>
            <w:r w:rsidRPr="00B71301">
              <w:rPr>
                <w:lang w:val="kk-KZ"/>
              </w:rPr>
              <w:t>Нейрохирургиялық саймандардың жіктелуі</w:t>
            </w:r>
            <w:r w:rsidRPr="00B71301">
              <w:t>.</w:t>
            </w:r>
          </w:p>
          <w:p w:rsidR="00F85B58" w:rsidRPr="00B71301" w:rsidRDefault="00F85B58" w:rsidP="00103E6B">
            <w:pPr>
              <w:numPr>
                <w:ilvl w:val="0"/>
                <w:numId w:val="14"/>
              </w:numPr>
              <w:overflowPunct w:val="0"/>
              <w:autoSpaceDE w:val="0"/>
              <w:autoSpaceDN w:val="0"/>
              <w:adjustRightInd w:val="0"/>
            </w:pPr>
            <w:r w:rsidRPr="00B71301">
              <w:rPr>
                <w:lang w:val="kk-KZ"/>
              </w:rPr>
              <w:t>Дальгрена қысқышы, қолданылуы, сапасын анықтау әдісі.</w:t>
            </w:r>
          </w:p>
          <w:p w:rsidR="00F85B58" w:rsidRPr="00B71301" w:rsidRDefault="00F85B58" w:rsidP="00103E6B">
            <w:pPr>
              <w:numPr>
                <w:ilvl w:val="0"/>
                <w:numId w:val="14"/>
              </w:numPr>
              <w:overflowPunct w:val="0"/>
              <w:autoSpaceDE w:val="0"/>
              <w:autoSpaceDN w:val="0"/>
              <w:adjustRightInd w:val="0"/>
            </w:pPr>
            <w:r w:rsidRPr="00B71301">
              <w:rPr>
                <w:lang w:val="kk-KZ"/>
              </w:rPr>
              <w:t>Егорова-Фрейдин қысқышы, қолданылуы, сапасын анықтау әдісі.</w:t>
            </w:r>
          </w:p>
          <w:p w:rsidR="00F85B58" w:rsidRPr="00B71301" w:rsidRDefault="00F85B58" w:rsidP="00103E6B">
            <w:pPr>
              <w:numPr>
                <w:ilvl w:val="0"/>
                <w:numId w:val="14"/>
              </w:numPr>
              <w:overflowPunct w:val="0"/>
              <w:autoSpaceDE w:val="0"/>
              <w:autoSpaceDN w:val="0"/>
              <w:adjustRightInd w:val="0"/>
            </w:pPr>
            <w:r w:rsidRPr="00B71301">
              <w:rPr>
                <w:lang w:val="kk-KZ"/>
              </w:rPr>
              <w:t>Нейрохирургиялық қайшылар. Тааурлық түрлері.</w:t>
            </w:r>
          </w:p>
          <w:p w:rsidR="00F85B58" w:rsidRPr="00B71301" w:rsidRDefault="00F85B58" w:rsidP="00103E6B">
            <w:pPr>
              <w:numPr>
                <w:ilvl w:val="0"/>
                <w:numId w:val="14"/>
              </w:numPr>
              <w:overflowPunct w:val="0"/>
              <w:autoSpaceDE w:val="0"/>
              <w:autoSpaceDN w:val="0"/>
              <w:adjustRightInd w:val="0"/>
            </w:pPr>
            <w:r w:rsidRPr="00B71301">
              <w:rPr>
                <w:lang w:val="kk-KZ"/>
              </w:rPr>
              <w:t>Массивті коловорот.</w:t>
            </w:r>
          </w:p>
          <w:p w:rsidR="00F85B58" w:rsidRPr="00B71301" w:rsidRDefault="00F85B58" w:rsidP="00103E6B">
            <w:pPr>
              <w:numPr>
                <w:ilvl w:val="0"/>
                <w:numId w:val="14"/>
              </w:numPr>
              <w:overflowPunct w:val="0"/>
              <w:autoSpaceDE w:val="0"/>
              <w:autoSpaceDN w:val="0"/>
              <w:adjustRightInd w:val="0"/>
            </w:pPr>
            <w:r w:rsidRPr="00B71301">
              <w:rPr>
                <w:lang w:val="kk-KZ"/>
              </w:rPr>
              <w:t>Нейрохирургиялық шпатель: тауарлық түрлері, сапасын анықтау тәсілдері.</w:t>
            </w:r>
          </w:p>
          <w:p w:rsidR="00F85B58" w:rsidRPr="00B71301" w:rsidRDefault="00F85B58" w:rsidP="00103E6B">
            <w:pPr>
              <w:numPr>
                <w:ilvl w:val="0"/>
                <w:numId w:val="14"/>
              </w:numPr>
              <w:jc w:val="both"/>
              <w:rPr>
                <w:lang w:val="kk-KZ"/>
              </w:rPr>
            </w:pPr>
            <w:r w:rsidRPr="00B71301">
              <w:rPr>
                <w:lang w:val="kk-KZ"/>
              </w:rPr>
              <w:t xml:space="preserve">Офтальмологиялық саймандардың жіктелуі </w:t>
            </w:r>
            <w:r w:rsidRPr="00B71301">
              <w:t>(</w:t>
            </w:r>
            <w:r w:rsidRPr="00B71301">
              <w:rPr>
                <w:lang w:val="kk-KZ"/>
              </w:rPr>
              <w:t>кесетін, қысатын, жараны ашатын және ығыстыратын, қалғандары</w:t>
            </w:r>
            <w:r w:rsidRPr="00B71301">
              <w:t>)</w:t>
            </w:r>
          </w:p>
          <w:p w:rsidR="001B1B96" w:rsidRDefault="001B1B96" w:rsidP="00103E6B">
            <w:pPr>
              <w:shd w:val="clear" w:color="auto" w:fill="FFFFFF"/>
              <w:autoSpaceDE w:val="0"/>
              <w:autoSpaceDN w:val="0"/>
              <w:adjustRightInd w:val="0"/>
              <w:rPr>
                <w:b/>
                <w:color w:val="000000"/>
                <w:lang w:val="kk-KZ"/>
              </w:rPr>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t>Ситуациялық</w:t>
            </w:r>
            <w:r w:rsidRPr="00B71301">
              <w:rPr>
                <w:lang w:val="kk-KZ"/>
              </w:rPr>
              <w:t xml:space="preserve">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қалыптастырушы (кері байланыс түрінде) үнемі, сабақ соңында</w:t>
            </w:r>
            <w:r w:rsidRPr="00B71301">
              <w:rPr>
                <w:sz w:val="24"/>
                <w:szCs w:val="24"/>
                <w:lang w:val="kk-KZ"/>
              </w:rPr>
              <w:t xml:space="preserve">: </w:t>
            </w:r>
          </w:p>
          <w:p w:rsidR="00F85B58" w:rsidRPr="00B71301" w:rsidRDefault="00F85B58" w:rsidP="00103E6B">
            <w:pPr>
              <w:pStyle w:val="a7"/>
              <w:ind w:left="0"/>
            </w:pPr>
            <w:r w:rsidRPr="00B71301">
              <w:rPr>
                <w:b/>
              </w:rPr>
              <w:t>ОЖСӨЖ</w:t>
            </w:r>
            <w:r w:rsidRPr="00B71301">
              <w:t xml:space="preserve"> арналған тапсырмалар:  Медициналық және фармацевтикалық өнімдерді жіктеу және кодтау.</w:t>
            </w:r>
          </w:p>
          <w:p w:rsidR="00F85B58" w:rsidRPr="00B71301" w:rsidRDefault="00F85B58" w:rsidP="00103E6B">
            <w:pPr>
              <w:jc w:val="both"/>
              <w:rPr>
                <w:lang w:val="kk-KZ"/>
              </w:rPr>
            </w:pPr>
            <w:r w:rsidRPr="00B71301">
              <w:rPr>
                <w:b/>
                <w:lang w:val="kk-KZ"/>
              </w:rPr>
              <w:t>ОЖСӨЖ Бақылауы:</w:t>
            </w:r>
            <w:r w:rsidRPr="00B71301">
              <w:rPr>
                <w:lang w:val="kk-KZ"/>
              </w:rPr>
              <w:t>оқытушымен бірге өткізіледі</w:t>
            </w:r>
          </w:p>
          <w:p w:rsidR="00F85B58" w:rsidRPr="00B71301" w:rsidRDefault="00F85B58" w:rsidP="00103E6B">
            <w:pPr>
              <w:pStyle w:val="a7"/>
              <w:ind w:left="0"/>
              <w:rPr>
                <w:snapToGrid w:val="0"/>
                <w:lang w:val="kk-KZ"/>
              </w:rPr>
            </w:pPr>
            <w:r w:rsidRPr="00B71301">
              <w:rPr>
                <w:b/>
                <w:snapToGrid w:val="0"/>
                <w:lang w:val="kk-KZ"/>
              </w:rPr>
              <w:t>СӨЖ үшін тапсырмалар</w:t>
            </w:r>
            <w:r w:rsidRPr="00B71301">
              <w:rPr>
                <w:snapToGrid w:val="0"/>
                <w:lang w:val="kk-KZ"/>
              </w:rPr>
              <w:t>: « Арнайы құралдардың тауарлық талдауы: нейрохирургиялық, офтальмологиялық, оториноларингологиялық</w:t>
            </w:r>
          </w:p>
          <w:p w:rsidR="00F85B58" w:rsidRPr="00B71301" w:rsidRDefault="00F85B58" w:rsidP="00103E6B">
            <w:pPr>
              <w:pStyle w:val="a7"/>
              <w:ind w:left="0"/>
              <w:rPr>
                <w:snapToGrid w:val="0"/>
                <w:lang w:val="kk-KZ"/>
              </w:rPr>
            </w:pPr>
            <w:r w:rsidRPr="00B71301">
              <w:rPr>
                <w:snapToGrid w:val="0"/>
                <w:lang w:val="kk-KZ"/>
              </w:rPr>
              <w:t xml:space="preserve"> »  тақырыбы бойынша тест тапсырмаларын </w:t>
            </w:r>
            <w:r w:rsidRPr="00B71301">
              <w:rPr>
                <w:lang w:val="kk-KZ"/>
              </w:rPr>
              <w:t>оқытушы жеке-жеке береді.</w:t>
            </w:r>
          </w:p>
          <w:p w:rsidR="00F85B58" w:rsidRPr="00B71301" w:rsidRDefault="00F85B58" w:rsidP="00103E6B">
            <w:pPr>
              <w:overflowPunct w:val="0"/>
              <w:autoSpaceDE w:val="0"/>
              <w:autoSpaceDN w:val="0"/>
              <w:adjustRightInd w:val="0"/>
              <w:rPr>
                <w:lang w:val="kk-KZ"/>
              </w:rPr>
            </w:pPr>
            <w:r w:rsidRPr="00B71301">
              <w:rPr>
                <w:b/>
                <w:lang w:val="x-none"/>
              </w:rPr>
              <w:t>Б</w:t>
            </w:r>
            <w:r w:rsidRPr="00B71301">
              <w:rPr>
                <w:b/>
                <w:lang w:val="kk-KZ"/>
              </w:rPr>
              <w:t>ақылау СӨЖ</w:t>
            </w:r>
            <w:r w:rsidRPr="00B71301">
              <w:rPr>
                <w:snapToGrid w:val="0"/>
                <w:lang w:val="kk-KZ"/>
              </w:rPr>
              <w:t>: арнайы бір тақырып соңында  өткізіліп, бағаланып отырады</w:t>
            </w:r>
          </w:p>
          <w:p w:rsidR="00F85B58" w:rsidRPr="00B71301" w:rsidRDefault="00F85B58" w:rsidP="00103E6B">
            <w:pPr>
              <w:jc w:val="both"/>
              <w:rPr>
                <w:snapToGrid w:val="0"/>
                <w:lang w:val="kk-KZ"/>
              </w:rPr>
            </w:pPr>
            <w:r w:rsidRPr="00B71301">
              <w:rPr>
                <w:snapToGrid w:val="0"/>
                <w:lang w:val="kk-KZ"/>
              </w:rPr>
              <w:lastRenderedPageBreak/>
              <w:t xml:space="preserve"> </w:t>
            </w:r>
          </w:p>
        </w:tc>
      </w:tr>
      <w:tr w:rsidR="00F85B58" w:rsidRPr="00B71301" w:rsidTr="00103E6B">
        <w:tc>
          <w:tcPr>
            <w:tcW w:w="10421" w:type="dxa"/>
            <w:shd w:val="clear" w:color="auto" w:fill="auto"/>
          </w:tcPr>
          <w:p w:rsidR="00F85B58" w:rsidRPr="00B71301" w:rsidRDefault="001B1B96" w:rsidP="00103E6B">
            <w:pPr>
              <w:rPr>
                <w:b/>
                <w:lang w:val="kk-KZ"/>
              </w:rPr>
            </w:pPr>
            <w:r>
              <w:rPr>
                <w:b/>
                <w:lang w:val="kk-KZ"/>
              </w:rPr>
              <w:lastRenderedPageBreak/>
              <w:t>Сабақ</w:t>
            </w:r>
            <w:r w:rsidR="00F85B58" w:rsidRPr="00B71301">
              <w:rPr>
                <w:b/>
                <w:lang w:val="kk-KZ"/>
              </w:rPr>
              <w:t xml:space="preserve"> №4</w:t>
            </w:r>
          </w:p>
          <w:p w:rsidR="00F85B58" w:rsidRPr="00B71301" w:rsidRDefault="00F85B58" w:rsidP="00103E6B">
            <w:pPr>
              <w:jc w:val="both"/>
              <w:rPr>
                <w:b/>
                <w:lang w:val="kk-KZ"/>
              </w:rPr>
            </w:pPr>
            <w:r w:rsidRPr="00B71301">
              <w:rPr>
                <w:lang w:val="kk-KZ"/>
              </w:rPr>
              <w:br/>
              <w:t>Арнайы медициналық құралдар: урологиялық, акушерлік және гинекологиялық. Арнайы құралдардың тауарлық талдауы.</w:t>
            </w:r>
          </w:p>
          <w:p w:rsidR="00F85B58" w:rsidRPr="00B71301" w:rsidRDefault="00F85B58" w:rsidP="00103E6B">
            <w:pPr>
              <w:rPr>
                <w:b/>
                <w:lang w:val="kk-KZ"/>
              </w:rPr>
            </w:pPr>
          </w:p>
          <w:p w:rsidR="00F85B58" w:rsidRPr="00B71301" w:rsidRDefault="00F85B58" w:rsidP="00103E6B">
            <w:pPr>
              <w:jc w:val="both"/>
              <w:rPr>
                <w:b/>
                <w:lang w:val="kk-KZ"/>
              </w:rPr>
            </w:pPr>
            <w:r w:rsidRPr="00B71301">
              <w:rPr>
                <w:b/>
                <w:lang w:val="kk-KZ"/>
              </w:rPr>
              <w:t>Сабақтың соңында студент:</w:t>
            </w:r>
          </w:p>
          <w:p w:rsidR="00F85B58" w:rsidRPr="00B71301" w:rsidRDefault="00F85B58" w:rsidP="00103E6B">
            <w:pPr>
              <w:jc w:val="both"/>
              <w:rPr>
                <w:lang w:val="kk-KZ"/>
              </w:rPr>
            </w:pPr>
            <w:r w:rsidRPr="00B71301">
              <w:rPr>
                <w:lang w:val="kk-KZ"/>
              </w:rPr>
              <w:t>Арнайы медициналық құралдарды (урологиялық, акушерлік және гинекологиялық) жіктеуде, тауардың түрлерін, негізгі функционалдық қасиеттерін және оларға қойылатын талаптарды анықтауда, арнайы құралдарға (урологиялық, акушерлік, гинекологиялық, оториноларингологиялық, стоматологиялық, офтальмологиялық, нейрохирургиялық). тауартанулық талдау жүргізуді______________________</w:t>
            </w:r>
          </w:p>
          <w:p w:rsidR="00F85B58" w:rsidRPr="00B71301" w:rsidRDefault="00F85B58" w:rsidP="00103E6B">
            <w:pPr>
              <w:jc w:val="both"/>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lang w:eastAsia="x-none"/>
              </w:rPr>
            </w:pPr>
            <w:r w:rsidRPr="00B71301">
              <w:rPr>
                <w:b/>
                <w:lang w:eastAsia="x-none"/>
              </w:rPr>
              <w:t xml:space="preserve">Негізгі </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1B1B96"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1B1B96"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374FF5"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374FF5"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374FF5"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374FF5"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374FF5"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rPr>
                <w:b/>
              </w:rPr>
            </w:pPr>
          </w:p>
          <w:p w:rsidR="00F85B58" w:rsidRPr="00B71301" w:rsidRDefault="00F85B58" w:rsidP="00103E6B">
            <w:pPr>
              <w:jc w:val="both"/>
              <w:rPr>
                <w:b/>
              </w:rPr>
            </w:pPr>
            <w:r w:rsidRPr="00B71301">
              <w:rPr>
                <w:b/>
              </w:rPr>
              <w:t>Тақырыптың негізгі сұрақтары:</w:t>
            </w:r>
          </w:p>
          <w:p w:rsidR="00F85B58" w:rsidRPr="00B71301" w:rsidRDefault="00924DB1" w:rsidP="00924DB1">
            <w:r>
              <w:rPr>
                <w:lang w:val="kk-KZ"/>
              </w:rPr>
              <w:t>1.</w:t>
            </w:r>
            <w:r w:rsidR="00F85B58" w:rsidRPr="00B71301">
              <w:rPr>
                <w:lang w:val="kk-KZ"/>
              </w:rPr>
              <w:t>Урологиялық саймандар</w:t>
            </w:r>
            <w:r w:rsidR="00F85B58" w:rsidRPr="00B71301">
              <w:t>.</w:t>
            </w:r>
          </w:p>
          <w:p w:rsidR="00F85B58" w:rsidRPr="00B71301" w:rsidRDefault="00924DB1" w:rsidP="00924DB1">
            <w:r>
              <w:rPr>
                <w:lang w:val="kk-KZ"/>
              </w:rPr>
              <w:t>2.</w:t>
            </w:r>
            <w:r w:rsidR="00F85B58" w:rsidRPr="00B71301">
              <w:rPr>
                <w:lang w:val="kk-KZ"/>
              </w:rPr>
              <w:t xml:space="preserve">Урологиялық саймандардың жіктелуі </w:t>
            </w:r>
            <w:r w:rsidR="00F85B58" w:rsidRPr="00B71301">
              <w:t>(</w:t>
            </w:r>
            <w:r w:rsidR="00F85B58" w:rsidRPr="00B71301">
              <w:rPr>
                <w:lang w:val="kk-KZ"/>
              </w:rPr>
              <w:t xml:space="preserve">уретральды буждар, </w:t>
            </w:r>
            <w:r w:rsidR="00F85B58" w:rsidRPr="00B71301">
              <w:t>уретраль</w:t>
            </w:r>
            <w:r w:rsidR="00F85B58" w:rsidRPr="00B71301">
              <w:rPr>
                <w:lang w:val="kk-KZ"/>
              </w:rPr>
              <w:t>д</w:t>
            </w:r>
            <w:r w:rsidR="00F85B58" w:rsidRPr="00B71301">
              <w:t>ы</w:t>
            </w:r>
            <w:r w:rsidR="00F85B58" w:rsidRPr="00B71301">
              <w:rPr>
                <w:lang w:val="kk-KZ"/>
              </w:rPr>
              <w:t xml:space="preserve"> катетерлар</w:t>
            </w:r>
            <w:r w:rsidR="00F85B58" w:rsidRPr="00B71301">
              <w:t xml:space="preserve">, </w:t>
            </w:r>
            <w:r w:rsidR="00F85B58" w:rsidRPr="00B71301">
              <w:rPr>
                <w:lang w:val="kk-KZ"/>
              </w:rPr>
              <w:t>тасты уатуға арналған саймандар</w:t>
            </w:r>
            <w:r w:rsidR="00F85B58" w:rsidRPr="00B71301">
              <w:t>)</w:t>
            </w:r>
            <w:r w:rsidR="00F85B58" w:rsidRPr="00B71301">
              <w:rPr>
                <w:lang w:val="kk-KZ"/>
              </w:rPr>
              <w:t>.</w:t>
            </w:r>
          </w:p>
          <w:p w:rsidR="00F85B58" w:rsidRPr="00B71301" w:rsidRDefault="00924DB1" w:rsidP="00924DB1">
            <w:r>
              <w:rPr>
                <w:lang w:val="kk-KZ"/>
              </w:rPr>
              <w:t>3.</w:t>
            </w:r>
            <w:r w:rsidR="00F85B58" w:rsidRPr="00B71301">
              <w:rPr>
                <w:lang w:val="kk-KZ"/>
              </w:rPr>
              <w:t>Тасты майдалауға арналған аппараттар мен саймандар</w:t>
            </w:r>
            <w:r w:rsidR="00F85B58" w:rsidRPr="00B71301">
              <w:t>.</w:t>
            </w:r>
          </w:p>
          <w:p w:rsidR="00F85B58" w:rsidRPr="00B71301" w:rsidRDefault="00924DB1" w:rsidP="00924DB1">
            <w:r>
              <w:rPr>
                <w:lang w:val="kk-KZ"/>
              </w:rPr>
              <w:t>4.</w:t>
            </w:r>
            <w:r w:rsidR="00F85B58" w:rsidRPr="00B71301">
              <w:rPr>
                <w:lang w:val="kk-KZ"/>
              </w:rPr>
              <w:t>Акушерлік саймандар (диагностикаға, босандыруға және ұрықты бұзуға арналған).</w:t>
            </w:r>
          </w:p>
          <w:p w:rsidR="00F85B58" w:rsidRPr="00B71301" w:rsidRDefault="00924DB1" w:rsidP="00924DB1">
            <w:r>
              <w:rPr>
                <w:lang w:val="kk-KZ"/>
              </w:rPr>
              <w:t>5.</w:t>
            </w:r>
            <w:r w:rsidR="00F85B58" w:rsidRPr="00B71301">
              <w:rPr>
                <w:lang w:val="kk-KZ"/>
              </w:rPr>
              <w:t>Акушерлік саймандардың жіктелуі (диагностикаға, босандыруға және ұрықты бұзуға арналған).</w:t>
            </w:r>
          </w:p>
          <w:p w:rsidR="00F85B58" w:rsidRPr="00B71301" w:rsidRDefault="00924DB1" w:rsidP="00924DB1">
            <w:r>
              <w:rPr>
                <w:lang w:val="kk-KZ"/>
              </w:rPr>
              <w:lastRenderedPageBreak/>
              <w:t>6.</w:t>
            </w:r>
            <w:r w:rsidR="00F85B58" w:rsidRPr="00B71301">
              <w:rPr>
                <w:lang w:val="kk-KZ"/>
              </w:rPr>
              <w:t>Гинекологиялық саймандар</w:t>
            </w:r>
            <w:r w:rsidR="00F85B58" w:rsidRPr="00B71301">
              <w:t xml:space="preserve"> (</w:t>
            </w:r>
            <w:r w:rsidR="00F85B58" w:rsidRPr="00B71301">
              <w:rPr>
                <w:lang w:val="kk-KZ"/>
              </w:rPr>
              <w:t>диагностикаға арналған,  хирургиялық манипуляцияларға арналған, жууға және шаюға арналған</w:t>
            </w:r>
            <w:r w:rsidR="00F85B58" w:rsidRPr="00B71301">
              <w:t>)</w:t>
            </w:r>
            <w:r w:rsidR="00F85B58" w:rsidRPr="00B71301">
              <w:rPr>
                <w:lang w:val="kk-KZ"/>
              </w:rPr>
              <w:t>.</w:t>
            </w:r>
          </w:p>
          <w:p w:rsidR="00F85B58" w:rsidRPr="00924DB1" w:rsidRDefault="00924DB1" w:rsidP="00924DB1">
            <w:pPr>
              <w:rPr>
                <w:lang w:val="kk-KZ"/>
              </w:rPr>
            </w:pPr>
            <w:r>
              <w:rPr>
                <w:lang w:val="kk-KZ"/>
              </w:rPr>
              <w:t>7.</w:t>
            </w:r>
            <w:r w:rsidR="00F85B58" w:rsidRPr="00B71301">
              <w:rPr>
                <w:lang w:val="kk-KZ"/>
              </w:rPr>
              <w:t xml:space="preserve">Гинекологиялық саймандардың жіктелуі </w:t>
            </w:r>
            <w:r w:rsidR="00F85B58" w:rsidRPr="00924DB1">
              <w:rPr>
                <w:lang w:val="kk-KZ"/>
              </w:rPr>
              <w:t>(</w:t>
            </w:r>
            <w:r w:rsidR="00F85B58" w:rsidRPr="00B71301">
              <w:rPr>
                <w:lang w:val="kk-KZ"/>
              </w:rPr>
              <w:t>диагностикаға арналған,  хирургиялық манипуляцияларға арналған, жууға және шаюға арналған</w:t>
            </w:r>
            <w:r w:rsidR="00F85B58" w:rsidRPr="00924DB1">
              <w:rPr>
                <w:lang w:val="kk-KZ"/>
              </w:rPr>
              <w:t>)</w:t>
            </w:r>
            <w:r w:rsidR="00F85B58" w:rsidRPr="00B71301">
              <w:rPr>
                <w:lang w:val="kk-KZ"/>
              </w:rPr>
              <w:t>.</w:t>
            </w:r>
          </w:p>
          <w:p w:rsidR="00F85B58" w:rsidRPr="00924DB1" w:rsidRDefault="00924DB1" w:rsidP="00924DB1">
            <w:pPr>
              <w:rPr>
                <w:lang w:val="kk-KZ"/>
              </w:rPr>
            </w:pPr>
            <w:r>
              <w:rPr>
                <w:lang w:val="kk-KZ"/>
              </w:rPr>
              <w:t>8.</w:t>
            </w:r>
            <w:r w:rsidR="00F85B58" w:rsidRPr="00B71301">
              <w:rPr>
                <w:lang w:val="kk-KZ"/>
              </w:rPr>
              <w:t>Босандыруға арналған саймандарды атаңдар</w:t>
            </w:r>
            <w:r w:rsidR="00F85B58" w:rsidRPr="00924DB1">
              <w:rPr>
                <w:lang w:val="kk-KZ"/>
              </w:rPr>
              <w:t>.</w:t>
            </w:r>
          </w:p>
          <w:p w:rsidR="00F85B58" w:rsidRPr="00924DB1" w:rsidRDefault="00924DB1" w:rsidP="00924DB1">
            <w:pPr>
              <w:rPr>
                <w:lang w:val="kk-KZ"/>
              </w:rPr>
            </w:pPr>
            <w:r>
              <w:rPr>
                <w:lang w:val="kk-KZ"/>
              </w:rPr>
              <w:t>9.</w:t>
            </w:r>
            <w:r w:rsidR="00F85B58" w:rsidRPr="00B71301">
              <w:rPr>
                <w:lang w:val="kk-KZ"/>
              </w:rPr>
              <w:t>Ұрықты бұзу операцияларында қолданылатын саймандарды атаңдар</w:t>
            </w:r>
            <w:r w:rsidR="00F85B58" w:rsidRPr="00924DB1">
              <w:rPr>
                <w:lang w:val="kk-KZ"/>
              </w:rPr>
              <w:t>.</w:t>
            </w:r>
          </w:p>
          <w:p w:rsidR="00F85B58" w:rsidRPr="00B71301" w:rsidRDefault="00924DB1" w:rsidP="00924DB1">
            <w:r>
              <w:rPr>
                <w:lang w:val="kk-KZ"/>
              </w:rPr>
              <w:t>10.</w:t>
            </w:r>
            <w:r w:rsidR="00F85B58" w:rsidRPr="00B71301">
              <w:rPr>
                <w:lang w:val="kk-KZ"/>
              </w:rPr>
              <w:t>Гинекологиялық саймандарды атаңдар</w:t>
            </w:r>
            <w:r w:rsidR="00F85B58" w:rsidRPr="00B71301">
              <w:t>.</w:t>
            </w:r>
          </w:p>
          <w:p w:rsidR="00F85B58" w:rsidRPr="00B71301" w:rsidRDefault="00F85B58" w:rsidP="00103E6B">
            <w:pPr>
              <w:shd w:val="clear" w:color="auto" w:fill="FFFFFF"/>
              <w:autoSpaceDE w:val="0"/>
              <w:autoSpaceDN w:val="0"/>
              <w:adjustRightInd w:val="0"/>
              <w:rPr>
                <w:b/>
                <w:color w:val="000000"/>
                <w:lang w:val="kk-KZ"/>
              </w:rPr>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қалыптастырушы (кері байланыс түрінде) үнемі, сабақ соңында</w:t>
            </w:r>
            <w:r w:rsidRPr="00B71301">
              <w:rPr>
                <w:sz w:val="24"/>
                <w:szCs w:val="24"/>
                <w:lang w:val="kk-KZ"/>
              </w:rPr>
              <w:t xml:space="preserve">: </w:t>
            </w:r>
          </w:p>
          <w:p w:rsidR="00F85B58" w:rsidRPr="00B71301" w:rsidRDefault="00F85B58" w:rsidP="00103E6B">
            <w:pPr>
              <w:jc w:val="both"/>
            </w:pPr>
            <w:r w:rsidRPr="00B71301">
              <w:rPr>
                <w:b/>
                <w:lang w:val="x-none"/>
              </w:rPr>
              <w:t>ОЖСӨЖ</w:t>
            </w:r>
            <w:r w:rsidRPr="00B71301">
              <w:rPr>
                <w:lang w:val="x-none"/>
              </w:rPr>
              <w:t xml:space="preserve"> </w:t>
            </w:r>
            <w:r w:rsidRPr="00B71301">
              <w:rPr>
                <w:b/>
                <w:lang w:val="x-none"/>
              </w:rPr>
              <w:t>арналған тапсырмалар:</w:t>
            </w:r>
            <w:r w:rsidRPr="00B71301">
              <w:rPr>
                <w:lang w:val="x-none"/>
              </w:rPr>
              <w:t xml:space="preserve">  </w:t>
            </w:r>
            <w:r w:rsidRPr="00B71301">
              <w:t>: Ассортимент медицинских и фармацевтических товаров.</w:t>
            </w:r>
          </w:p>
          <w:p w:rsidR="00F85B58" w:rsidRPr="00B71301" w:rsidRDefault="00F85B58" w:rsidP="00103E6B">
            <w:pPr>
              <w:jc w:val="both"/>
              <w:rPr>
                <w:lang w:val="kk-KZ"/>
              </w:rPr>
            </w:pPr>
            <w:r w:rsidRPr="00B71301">
              <w:rPr>
                <w:b/>
                <w:lang w:val="kk-KZ"/>
              </w:rPr>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snapToGrid w:val="0"/>
                <w:lang w:val="kk-KZ"/>
              </w:rPr>
              <w:t>СӨЖ үшін тапсырмалар:</w:t>
            </w:r>
            <w:r w:rsidRPr="00B71301">
              <w:rPr>
                <w:snapToGrid w:val="0"/>
                <w:lang w:val="kk-KZ"/>
              </w:rPr>
              <w:t xml:space="preserve"> «</w:t>
            </w:r>
            <w:r w:rsidRPr="00B71301">
              <w:rPr>
                <w:lang w:val="kk-KZ"/>
              </w:rPr>
              <w:t>Арнайы құралдардың тауарлық талдауы: урологиялық, акушерлік және гинекологиялық»  тақырыбы бойынша ситуациялық тапсырмаларын оқытушы жеке-жеке береді.</w:t>
            </w:r>
          </w:p>
          <w:p w:rsidR="00F85B58" w:rsidRPr="00924DB1" w:rsidRDefault="00F85B58" w:rsidP="00103E6B">
            <w:pPr>
              <w:jc w:val="both"/>
              <w:rPr>
                <w:lang w:val="kk-KZ"/>
              </w:rPr>
            </w:pPr>
            <w:r w:rsidRPr="00B71301">
              <w:rPr>
                <w:b/>
                <w:lang w:val="kk-KZ"/>
              </w:rPr>
              <w:t>Бақылау СӨЖ:</w:t>
            </w:r>
            <w:r w:rsidRPr="00B71301">
              <w:rPr>
                <w:snapToGrid w:val="0"/>
                <w:lang w:val="kk-KZ"/>
              </w:rPr>
              <w:t>арнайы бір тақырып соңында  өткізіліп, бағаланып отырады</w:t>
            </w:r>
          </w:p>
        </w:tc>
      </w:tr>
      <w:tr w:rsidR="00F85B58" w:rsidRPr="00B71301" w:rsidTr="00103E6B">
        <w:tc>
          <w:tcPr>
            <w:tcW w:w="10421" w:type="dxa"/>
            <w:shd w:val="clear" w:color="auto" w:fill="auto"/>
          </w:tcPr>
          <w:p w:rsidR="00F85B58" w:rsidRPr="00B71301" w:rsidRDefault="00F85B58" w:rsidP="00103E6B">
            <w:pPr>
              <w:rPr>
                <w:b/>
                <w:lang w:val="kk-KZ"/>
              </w:rPr>
            </w:pPr>
          </w:p>
          <w:p w:rsidR="00F85B58" w:rsidRDefault="00924DB1" w:rsidP="00103E6B">
            <w:pPr>
              <w:rPr>
                <w:b/>
                <w:lang w:val="kk-KZ"/>
              </w:rPr>
            </w:pPr>
            <w:r>
              <w:rPr>
                <w:b/>
                <w:lang w:val="kk-KZ"/>
              </w:rPr>
              <w:t xml:space="preserve">Сабақ </w:t>
            </w:r>
            <w:r w:rsidR="00F85B58" w:rsidRPr="00B71301">
              <w:rPr>
                <w:b/>
                <w:lang w:val="kk-KZ"/>
              </w:rPr>
              <w:t>№5</w:t>
            </w:r>
          </w:p>
          <w:p w:rsidR="00924DB1" w:rsidRPr="00B71301" w:rsidRDefault="00924DB1" w:rsidP="00103E6B">
            <w:pPr>
              <w:rPr>
                <w:b/>
                <w:lang w:val="kk-KZ"/>
              </w:rPr>
            </w:pPr>
          </w:p>
          <w:p w:rsidR="00F85B58" w:rsidRPr="00B71301" w:rsidRDefault="00F85B58" w:rsidP="00103E6B">
            <w:pPr>
              <w:rPr>
                <w:b/>
                <w:lang w:val="kk-KZ"/>
              </w:rPr>
            </w:pPr>
            <w:r w:rsidRPr="00B71301">
              <w:rPr>
                <w:lang w:val="kk-KZ"/>
              </w:rPr>
              <w:t>Тесуге, инъекцияға, трансфузияға (құюға), айдауға және соруға арналған саймандар мен аппараттар. Медициналық және фармацевтикалық тауаларды жіктеу және кодтау.</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lang w:val="kk-KZ"/>
              </w:rPr>
            </w:pPr>
            <w:r w:rsidRPr="00B71301">
              <w:rPr>
                <w:lang w:val="kk-KZ"/>
              </w:rPr>
              <w:t>Медициналық және фармацевтикалық тауарлардың жіктелуі мен кодталуы туралы білімді бекіту және тауарлық талдаулар жүргізу кезінде медициналық және фармацевтикалық өнімдердің кодтарын анықтау және декодтау бойынша кәсіби дағдыларды дамыту. Медициналық құралдар мен тесуге, инъекция құюға, инъекцияға және соруға арналған құралдарды жіктеуде кәсіби білім мен дағдыларды қалыптастыру, презентацияны, негізгі функционалды қасиеттерін және оларға қойылатын талаптарды анықтау,</w:t>
            </w:r>
          </w:p>
          <w:p w:rsidR="00F85B58" w:rsidRPr="00B71301" w:rsidRDefault="00F85B58" w:rsidP="00103E6B">
            <w:pPr>
              <w:jc w:val="both"/>
              <w:rPr>
                <w:b/>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 xml:space="preserve">Негізгі </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DA7F90"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DA7F90"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DA7F90"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403954" w:rsidP="00103E6B">
            <w:pPr>
              <w:jc w:val="both"/>
              <w:rPr>
                <w:lang w:eastAsia="x-none"/>
              </w:rPr>
            </w:pPr>
            <w:r>
              <w:rPr>
                <w:lang w:val="x-none" w:eastAsia="x-none"/>
              </w:rPr>
              <w:t>1.</w:t>
            </w:r>
            <w:r w:rsidR="00F85B58" w:rsidRPr="00B71301">
              <w:rPr>
                <w:lang w:val="x-none" w:eastAsia="x-none"/>
              </w:rPr>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DA7F90" w:rsidP="00103E6B">
            <w:pPr>
              <w:jc w:val="both"/>
              <w:rPr>
                <w:lang w:val="x-none" w:eastAsia="x-none"/>
              </w:rPr>
            </w:pPr>
            <w:r>
              <w:rPr>
                <w:lang w:val="x-none" w:eastAsia="x-none"/>
              </w:rPr>
              <w:t>2.</w:t>
            </w:r>
            <w:r w:rsidR="00F85B58" w:rsidRPr="00B71301">
              <w:rPr>
                <w:lang w:val="x-none" w:eastAsia="x-none"/>
              </w:rPr>
              <w:t xml:space="preserve">Термины маркетинга. Емкость рынка [Электронный ресурс]. – Режим доступа: </w:t>
            </w:r>
            <w:r w:rsidR="00F85B58" w:rsidRPr="00B71301">
              <w:rPr>
                <w:lang w:val="x-none" w:eastAsia="x-none"/>
              </w:rPr>
              <w:lastRenderedPageBreak/>
              <w:t>http://www.marketingnews.ru/termin/64/– Загол. с экрана.</w:t>
            </w:r>
          </w:p>
          <w:p w:rsidR="00F85B58" w:rsidRPr="00B71301" w:rsidRDefault="00403954"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DA7F90"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DA7F90"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pPr>
          </w:p>
          <w:p w:rsidR="00F85B58" w:rsidRPr="00B71301" w:rsidRDefault="00F85B58" w:rsidP="00103E6B">
            <w:pPr>
              <w:jc w:val="both"/>
              <w:rPr>
                <w:b/>
              </w:rPr>
            </w:pPr>
            <w:r w:rsidRPr="00B71301">
              <w:rPr>
                <w:b/>
              </w:rPr>
              <w:t>Тақырып бойынша тапсырмалар:</w:t>
            </w:r>
          </w:p>
          <w:p w:rsidR="00F85B58" w:rsidRPr="00B71301" w:rsidRDefault="00C21623" w:rsidP="00C21623">
            <w:pPr>
              <w:rPr>
                <w:lang w:val="kk-KZ"/>
              </w:rPr>
            </w:pPr>
            <w:r>
              <w:rPr>
                <w:lang w:val="kk-KZ"/>
              </w:rPr>
              <w:t>1.</w:t>
            </w:r>
            <w:r w:rsidR="00F85B58" w:rsidRPr="00B71301">
              <w:rPr>
                <w:lang w:val="kk-KZ"/>
              </w:rPr>
              <w:t>Тесуге арналған саймандар.</w:t>
            </w:r>
          </w:p>
          <w:p w:rsidR="00F85B58" w:rsidRPr="00B71301" w:rsidRDefault="00C21623" w:rsidP="00C21623">
            <w:pPr>
              <w:rPr>
                <w:lang w:val="kk-KZ"/>
              </w:rPr>
            </w:pPr>
            <w:r>
              <w:rPr>
                <w:lang w:val="kk-KZ"/>
              </w:rPr>
              <w:t>2.</w:t>
            </w:r>
            <w:r w:rsidR="00F85B58" w:rsidRPr="00B71301">
              <w:rPr>
                <w:lang w:val="kk-KZ"/>
              </w:rPr>
              <w:t>Соруға арналған саймандар.</w:t>
            </w:r>
          </w:p>
          <w:p w:rsidR="00F85B58" w:rsidRPr="00B71301" w:rsidRDefault="00C21623" w:rsidP="00C21623">
            <w:pPr>
              <w:rPr>
                <w:lang w:val="kk-KZ"/>
              </w:rPr>
            </w:pPr>
            <w:r>
              <w:rPr>
                <w:lang w:val="kk-KZ"/>
              </w:rPr>
              <w:t>3.</w:t>
            </w:r>
            <w:r w:rsidR="00F85B58" w:rsidRPr="00B71301">
              <w:rPr>
                <w:lang w:val="kk-KZ"/>
              </w:rPr>
              <w:t>Трансфузияға арналған саймандар.</w:t>
            </w:r>
          </w:p>
          <w:p w:rsidR="00F85B58" w:rsidRPr="00B71301" w:rsidRDefault="00C21623" w:rsidP="00C21623">
            <w:pPr>
              <w:rPr>
                <w:lang w:val="kk-KZ"/>
              </w:rPr>
            </w:pPr>
            <w:r>
              <w:rPr>
                <w:lang w:val="kk-KZ"/>
              </w:rPr>
              <w:t>4.</w:t>
            </w:r>
            <w:r w:rsidR="00F85B58" w:rsidRPr="00B71301">
              <w:rPr>
                <w:lang w:val="kk-KZ"/>
              </w:rPr>
              <w:t>Инъекцияға арналған саймандар.</w:t>
            </w:r>
          </w:p>
          <w:p w:rsidR="00F85B58" w:rsidRPr="00B71301" w:rsidRDefault="00C21623" w:rsidP="00C21623">
            <w:pPr>
              <w:rPr>
                <w:lang w:val="kk-KZ"/>
              </w:rPr>
            </w:pPr>
            <w:r>
              <w:rPr>
                <w:lang w:val="kk-KZ"/>
              </w:rPr>
              <w:t>5.</w:t>
            </w:r>
            <w:r w:rsidR="00F85B58" w:rsidRPr="00B71301">
              <w:rPr>
                <w:lang w:val="kk-KZ"/>
              </w:rPr>
              <w:t>Шприцтер: оладың конструкциялық ерекшеліктері, типтері, қолданылуы, сапасын тексеру, стерильдеу әдістері.</w:t>
            </w:r>
          </w:p>
          <w:p w:rsidR="00F85B58" w:rsidRPr="00B71301" w:rsidRDefault="00C21623" w:rsidP="00C21623">
            <w:pPr>
              <w:rPr>
                <w:lang w:val="kk-KZ"/>
              </w:rPr>
            </w:pPr>
            <w:r>
              <w:rPr>
                <w:lang w:val="kk-KZ"/>
              </w:rPr>
              <w:t>6.</w:t>
            </w:r>
            <w:r w:rsidR="00F85B58" w:rsidRPr="00B71301">
              <w:rPr>
                <w:lang w:val="kk-KZ"/>
              </w:rPr>
              <w:t xml:space="preserve">Инъекциялық инелер: конструкциясы, қолданылуы, сапасын тексеру әдістері, стерильдеу. </w:t>
            </w:r>
          </w:p>
          <w:p w:rsidR="00F85B58" w:rsidRPr="00C21623" w:rsidRDefault="00C21623" w:rsidP="00C21623">
            <w:pPr>
              <w:rPr>
                <w:lang w:val="kk-KZ"/>
              </w:rPr>
            </w:pPr>
            <w:r>
              <w:rPr>
                <w:lang w:val="kk-KZ"/>
              </w:rPr>
              <w:t>7.</w:t>
            </w:r>
            <w:r w:rsidR="00F85B58" w:rsidRPr="00C21623">
              <w:rPr>
                <w:lang w:val="kk-KZ"/>
              </w:rPr>
              <w:t>Пункци</w:t>
            </w:r>
            <w:r w:rsidR="00F85B58" w:rsidRPr="00B71301">
              <w:rPr>
                <w:lang w:val="kk-KZ"/>
              </w:rPr>
              <w:t>ялық</w:t>
            </w:r>
            <w:r w:rsidR="00F85B58" w:rsidRPr="00C21623">
              <w:rPr>
                <w:lang w:val="kk-KZ"/>
              </w:rPr>
              <w:t>-биопси</w:t>
            </w:r>
            <w:r w:rsidR="00F85B58" w:rsidRPr="00B71301">
              <w:rPr>
                <w:lang w:val="kk-KZ"/>
              </w:rPr>
              <w:t>ялық инелер</w:t>
            </w:r>
            <w:r w:rsidR="00F85B58" w:rsidRPr="00C21623">
              <w:rPr>
                <w:lang w:val="kk-KZ"/>
              </w:rPr>
              <w:t>.</w:t>
            </w:r>
          </w:p>
          <w:p w:rsidR="00F85B58" w:rsidRPr="00C21623" w:rsidRDefault="00C21623" w:rsidP="00C21623">
            <w:pPr>
              <w:rPr>
                <w:lang w:val="kk-KZ"/>
              </w:rPr>
            </w:pPr>
            <w:r>
              <w:rPr>
                <w:lang w:val="kk-KZ"/>
              </w:rPr>
              <w:t>8.</w:t>
            </w:r>
            <w:r w:rsidR="00F85B58" w:rsidRPr="00B71301">
              <w:rPr>
                <w:lang w:val="kk-KZ"/>
              </w:rPr>
              <w:t>Инфузияға арналған қондырғылар, типтері: қан құюға, қан ауыстырғыштары және инфузиялық ерітінділерді құюға арналған.</w:t>
            </w:r>
          </w:p>
          <w:p w:rsidR="00F85B58" w:rsidRPr="00C21623" w:rsidRDefault="00C21623" w:rsidP="00C21623">
            <w:pPr>
              <w:rPr>
                <w:lang w:val="kk-KZ"/>
              </w:rPr>
            </w:pPr>
            <w:r>
              <w:rPr>
                <w:lang w:val="kk-KZ"/>
              </w:rPr>
              <w:t>9.</w:t>
            </w:r>
            <w:r w:rsidR="00F85B58" w:rsidRPr="00B71301">
              <w:rPr>
                <w:lang w:val="kk-KZ"/>
              </w:rPr>
              <w:t>Қан ауыстырғыштарын және инфузиялық ерітінділерді құюға арналған саймандар мен приборлар.</w:t>
            </w:r>
          </w:p>
          <w:p w:rsidR="00F85B58" w:rsidRPr="00C21623" w:rsidRDefault="00C21623" w:rsidP="00C21623">
            <w:pPr>
              <w:rPr>
                <w:lang w:val="kk-KZ"/>
              </w:rPr>
            </w:pPr>
            <w:r>
              <w:rPr>
                <w:lang w:val="kk-KZ"/>
              </w:rPr>
              <w:t>10.</w:t>
            </w:r>
            <w:r w:rsidR="00F85B58" w:rsidRPr="00B71301">
              <w:rPr>
                <w:lang w:val="kk-KZ"/>
              </w:rPr>
              <w:t>Көктамырға және бұғанаға арналған катетерлер.</w:t>
            </w:r>
          </w:p>
          <w:p w:rsidR="00F85B58" w:rsidRPr="00C21623" w:rsidRDefault="00F85B58" w:rsidP="00103E6B">
            <w:pPr>
              <w:jc w:val="both"/>
              <w:rPr>
                <w:lang w:val="kk-KZ"/>
              </w:rPr>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t>Ситуациялық</w:t>
            </w:r>
            <w:r w:rsidRPr="00B71301">
              <w:rPr>
                <w:lang w:val="kk-KZ"/>
              </w:rPr>
              <w:t xml:space="preserve">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қалыптастырушы (кері байланыс түрінде) үнемі, сабақ соңында</w:t>
            </w:r>
            <w:r w:rsidRPr="00B71301">
              <w:rPr>
                <w:sz w:val="24"/>
                <w:szCs w:val="24"/>
                <w:lang w:val="kk-KZ"/>
              </w:rPr>
              <w:t xml:space="preserve">: </w:t>
            </w:r>
          </w:p>
          <w:p w:rsidR="00F85B58" w:rsidRPr="00B71301" w:rsidRDefault="00F85B58" w:rsidP="00103E6B">
            <w:pPr>
              <w:jc w:val="both"/>
              <w:rPr>
                <w:lang w:val="kk-KZ"/>
              </w:rPr>
            </w:pPr>
            <w:r w:rsidRPr="00B71301">
              <w:rPr>
                <w:b/>
                <w:lang w:val="x-none"/>
              </w:rPr>
              <w:t>ОЖСӨЖ</w:t>
            </w:r>
            <w:r w:rsidRPr="00B71301">
              <w:rPr>
                <w:lang w:val="x-none"/>
              </w:rPr>
              <w:t xml:space="preserve"> </w:t>
            </w:r>
            <w:r w:rsidRPr="00B71301">
              <w:rPr>
                <w:b/>
                <w:lang w:val="x-none"/>
              </w:rPr>
              <w:t>үшін тапсырмалар:</w:t>
            </w:r>
            <w:r w:rsidRPr="00B71301">
              <w:rPr>
                <w:lang w:val="x-none"/>
              </w:rPr>
              <w:t xml:space="preserve"> </w:t>
            </w:r>
            <w:r w:rsidRPr="00B71301">
              <w:rPr>
                <w:lang w:val="kk-KZ"/>
              </w:rPr>
              <w:t>Медициналық және фармацевтикалық өнімдердің маркетингтік зерттеу жоспарын құру. №1 Аралық бақылау.</w:t>
            </w:r>
          </w:p>
          <w:p w:rsidR="00F85B58" w:rsidRPr="00B71301" w:rsidRDefault="00F85B58" w:rsidP="00103E6B">
            <w:pPr>
              <w:jc w:val="both"/>
              <w:rPr>
                <w:lang w:val="kk-KZ"/>
              </w:rPr>
            </w:pPr>
            <w:r w:rsidRPr="00B71301">
              <w:rPr>
                <w:b/>
                <w:lang w:val="kk-KZ"/>
              </w:rPr>
              <w:t>ОЖСӨЖ Бақылауы:</w:t>
            </w:r>
            <w:r w:rsidRPr="00B71301">
              <w:rPr>
                <w:lang w:val="kk-KZ"/>
              </w:rPr>
              <w:t>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w:t>
            </w:r>
            <w:r w:rsidRPr="00B71301">
              <w:rPr>
                <w:lang w:val="ru-KZ"/>
              </w:rPr>
              <w:t>“</w:t>
            </w:r>
            <w:r w:rsidRPr="00B71301">
              <w:rPr>
                <w:lang w:val="kk-KZ"/>
              </w:rPr>
              <w:t>Медициналық және фармацевтикалық өнімдерді жіктеу және кодтау»</w:t>
            </w:r>
          </w:p>
          <w:p w:rsidR="00F85B58" w:rsidRPr="00B71301" w:rsidRDefault="00F85B58" w:rsidP="00103E6B">
            <w:pPr>
              <w:jc w:val="both"/>
              <w:rPr>
                <w:lang w:val="kk-KZ"/>
              </w:rPr>
            </w:pPr>
            <w:r w:rsidRPr="00B71301">
              <w:rPr>
                <w:lang w:val="kk-KZ"/>
              </w:rPr>
              <w:t xml:space="preserve"> тақырыбы бойынша тест тапсырмаларын оқытушы жеке-жеке береді.</w:t>
            </w:r>
          </w:p>
          <w:p w:rsidR="00F85B58" w:rsidRPr="00C21623" w:rsidRDefault="00F85B58" w:rsidP="00C21623">
            <w:pPr>
              <w:overflowPunct w:val="0"/>
              <w:autoSpaceDE w:val="0"/>
              <w:autoSpaceDN w:val="0"/>
              <w:adjustRightInd w:val="0"/>
              <w:rPr>
                <w:lang w:val="kk-KZ"/>
              </w:rPr>
            </w:pPr>
            <w:r w:rsidRPr="00B71301">
              <w:rPr>
                <w:b/>
                <w:lang w:val="x-none"/>
              </w:rPr>
              <w:t>Б</w:t>
            </w:r>
            <w:r w:rsidRPr="00B71301">
              <w:rPr>
                <w:b/>
                <w:lang w:val="kk-KZ"/>
              </w:rPr>
              <w:t>ақылау СӨЖ</w:t>
            </w:r>
            <w:r w:rsidRPr="00B71301">
              <w:rPr>
                <w:b/>
                <w:snapToGrid w:val="0"/>
                <w:lang w:val="kk-KZ"/>
              </w:rPr>
              <w:t xml:space="preserve">: </w:t>
            </w:r>
            <w:r w:rsidRPr="00B71301">
              <w:rPr>
                <w:snapToGrid w:val="0"/>
                <w:lang w:val="kk-KZ"/>
              </w:rPr>
              <w:t>арнайы бір тақырып соңында  өткізіліп, бағаланып отырады</w:t>
            </w:r>
          </w:p>
        </w:tc>
      </w:tr>
      <w:tr w:rsidR="00F85B58" w:rsidRPr="00B71301" w:rsidTr="00103E6B">
        <w:tc>
          <w:tcPr>
            <w:tcW w:w="10421" w:type="dxa"/>
            <w:shd w:val="clear" w:color="auto" w:fill="auto"/>
          </w:tcPr>
          <w:p w:rsidR="00C21623" w:rsidRDefault="00C21623" w:rsidP="00103E6B">
            <w:pPr>
              <w:rPr>
                <w:b/>
                <w:lang w:val="kk-KZ"/>
              </w:rPr>
            </w:pPr>
          </w:p>
          <w:p w:rsidR="00F85B58" w:rsidRDefault="00C21623" w:rsidP="00103E6B">
            <w:pPr>
              <w:rPr>
                <w:b/>
                <w:lang w:val="kk-KZ"/>
              </w:rPr>
            </w:pPr>
            <w:r>
              <w:rPr>
                <w:b/>
                <w:lang w:val="kk-KZ"/>
              </w:rPr>
              <w:t>Сабақ</w:t>
            </w:r>
            <w:r w:rsidR="00F85B58" w:rsidRPr="00B71301">
              <w:rPr>
                <w:b/>
                <w:lang w:val="kk-KZ"/>
              </w:rPr>
              <w:t xml:space="preserve"> №6</w:t>
            </w:r>
          </w:p>
          <w:p w:rsidR="00C21623" w:rsidRPr="00B71301" w:rsidRDefault="00C21623" w:rsidP="00103E6B">
            <w:pPr>
              <w:rPr>
                <w:b/>
                <w:lang w:val="kk-KZ"/>
              </w:rPr>
            </w:pPr>
          </w:p>
          <w:p w:rsidR="00F85B58" w:rsidRPr="00B71301" w:rsidRDefault="00F85B58" w:rsidP="00103E6B">
            <w:pPr>
              <w:jc w:val="both"/>
              <w:rPr>
                <w:lang w:val="kk-KZ"/>
              </w:rPr>
            </w:pPr>
            <w:r w:rsidRPr="00B71301">
              <w:rPr>
                <w:lang w:val="kk-KZ"/>
              </w:rPr>
              <w:t>Диагностикаға арналған құралдар мен аппараттар, эндоскопия және интроскопия. Медициналық және фармацевтикалық тауарларды</w:t>
            </w:r>
            <w:r w:rsidRPr="00B71301">
              <w:rPr>
                <w:lang w:val="ru-KZ"/>
              </w:rPr>
              <w:t xml:space="preserve">ң </w:t>
            </w:r>
            <w:r w:rsidRPr="00B71301">
              <w:rPr>
                <w:lang w:val="kk-KZ"/>
              </w:rPr>
              <w:t>ассортименті.</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lang w:val="kk-KZ"/>
              </w:rPr>
            </w:pPr>
            <w:r w:rsidRPr="00B71301">
              <w:rPr>
                <w:lang w:val="kk-KZ"/>
              </w:rPr>
              <w:t>Медициналық және фармацевтикалық тауарлар ассортиментін талдауда кәсіби білім мен дағды қалыптастыру</w:t>
            </w:r>
          </w:p>
          <w:p w:rsidR="00F85B58" w:rsidRPr="00B71301" w:rsidRDefault="00F85B58" w:rsidP="00103E6B">
            <w:pPr>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C21623" w:rsidP="00103E6B">
            <w:pPr>
              <w:contextualSpacing/>
              <w:jc w:val="both"/>
            </w:pPr>
            <w:r>
              <w:lastRenderedPageBreak/>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C21623"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FF5B2D"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F5B2D"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F85B58" w:rsidP="00103E6B">
            <w:pPr>
              <w:jc w:val="both"/>
              <w:rPr>
                <w:lang w:val="x-none" w:eastAsia="x-none"/>
              </w:rPr>
            </w:pPr>
            <w:r w:rsidRPr="00B71301">
              <w:rPr>
                <w:lang w:val="x-none" w:eastAsia="x-none"/>
              </w:rPr>
              <w:t>3. 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FF5B2D"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FF5B2D"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rPr>
                <w:b/>
              </w:rPr>
            </w:pPr>
          </w:p>
          <w:p w:rsidR="00F85B58" w:rsidRPr="00B71301" w:rsidRDefault="00F85B58" w:rsidP="00103E6B">
            <w:pPr>
              <w:jc w:val="both"/>
              <w:rPr>
                <w:b/>
              </w:rPr>
            </w:pPr>
            <w:r w:rsidRPr="00B71301">
              <w:rPr>
                <w:b/>
              </w:rPr>
              <w:t>Тақырып бойынша тапсырмалар:</w:t>
            </w:r>
          </w:p>
          <w:p w:rsidR="00F85B58" w:rsidRPr="00B71301" w:rsidRDefault="00FF5B2D" w:rsidP="00FF5B2D">
            <w:pPr>
              <w:rPr>
                <w:lang w:val="kk-KZ"/>
              </w:rPr>
            </w:pPr>
            <w:r>
              <w:rPr>
                <w:lang w:val="kk-KZ"/>
              </w:rPr>
              <w:t>1.</w:t>
            </w:r>
            <w:r w:rsidR="00F85B58" w:rsidRPr="00B71301">
              <w:rPr>
                <w:lang w:val="kk-KZ"/>
              </w:rPr>
              <w:t>Диагностикада, эндоскопияда және интро</w:t>
            </w:r>
            <w:r w:rsidR="00F85B58" w:rsidRPr="00B71301">
              <w:rPr>
                <w:lang w:val="kk-KZ"/>
              </w:rPr>
              <w:softHyphen/>
              <w:t>скопияда қолданылатын приборлар мен аппараттардың жіктелуі.</w:t>
            </w:r>
          </w:p>
          <w:p w:rsidR="00F85B58" w:rsidRPr="00B71301" w:rsidRDefault="00FF5B2D" w:rsidP="00FF5B2D">
            <w:r>
              <w:rPr>
                <w:lang w:val="kk-KZ"/>
              </w:rPr>
              <w:t>2.</w:t>
            </w:r>
            <w:r w:rsidR="00F85B58" w:rsidRPr="00B71301">
              <w:rPr>
                <w:lang w:val="kk-KZ"/>
              </w:rPr>
              <w:t>Д</w:t>
            </w:r>
            <w:r w:rsidR="00F85B58" w:rsidRPr="00B71301">
              <w:t>иагностик</w:t>
            </w:r>
            <w:r w:rsidR="00F85B58" w:rsidRPr="00B71301">
              <w:rPr>
                <w:lang w:val="kk-KZ"/>
              </w:rPr>
              <w:t>ада</w:t>
            </w:r>
            <w:r w:rsidR="00F85B58" w:rsidRPr="00B71301">
              <w:t>, эндоскопи</w:t>
            </w:r>
            <w:r w:rsidR="00F85B58" w:rsidRPr="00B71301">
              <w:rPr>
                <w:lang w:val="kk-KZ"/>
              </w:rPr>
              <w:t xml:space="preserve">яда және </w:t>
            </w:r>
            <w:r w:rsidR="00F85B58" w:rsidRPr="00B71301">
              <w:t>интро</w:t>
            </w:r>
            <w:r w:rsidR="00F85B58" w:rsidRPr="00B71301">
              <w:softHyphen/>
              <w:t>скопи</w:t>
            </w:r>
            <w:r w:rsidR="00F85B58" w:rsidRPr="00B71301">
              <w:rPr>
                <w:lang w:val="kk-KZ"/>
              </w:rPr>
              <w:t>яда қолданылатын приборлар мен аппараттардың н</w:t>
            </w:r>
            <w:r w:rsidR="00F85B58" w:rsidRPr="00B71301">
              <w:t>оменклатура</w:t>
            </w:r>
            <w:r w:rsidR="00F85B58" w:rsidRPr="00B71301">
              <w:rPr>
                <w:lang w:val="kk-KZ"/>
              </w:rPr>
              <w:t>сы</w:t>
            </w:r>
            <w:r w:rsidR="00F85B58" w:rsidRPr="00B71301">
              <w:t>.</w:t>
            </w:r>
          </w:p>
          <w:p w:rsidR="00F85B58" w:rsidRPr="00B71301" w:rsidRDefault="00FF5B2D" w:rsidP="00FF5B2D">
            <w:r>
              <w:rPr>
                <w:lang w:val="kk-KZ"/>
              </w:rPr>
              <w:t>3.</w:t>
            </w:r>
            <w:r w:rsidR="00F85B58" w:rsidRPr="00B71301">
              <w:rPr>
                <w:lang w:val="kk-KZ"/>
              </w:rPr>
              <w:t>Д</w:t>
            </w:r>
            <w:r w:rsidR="00F85B58" w:rsidRPr="00B71301">
              <w:t>иагностик</w:t>
            </w:r>
            <w:r w:rsidR="00F85B58" w:rsidRPr="00B71301">
              <w:rPr>
                <w:lang w:val="kk-KZ"/>
              </w:rPr>
              <w:t>ада</w:t>
            </w:r>
            <w:r w:rsidR="00F85B58" w:rsidRPr="00B71301">
              <w:t>, эндоскопи</w:t>
            </w:r>
            <w:r w:rsidR="00F85B58" w:rsidRPr="00B71301">
              <w:rPr>
                <w:lang w:val="kk-KZ"/>
              </w:rPr>
              <w:t xml:space="preserve">яда және </w:t>
            </w:r>
            <w:r w:rsidR="00F85B58" w:rsidRPr="00B71301">
              <w:t>интро</w:t>
            </w:r>
            <w:r w:rsidR="00F85B58" w:rsidRPr="00B71301">
              <w:softHyphen/>
              <w:t>скопи</w:t>
            </w:r>
            <w:r w:rsidR="00F85B58" w:rsidRPr="00B71301">
              <w:rPr>
                <w:lang w:val="kk-KZ"/>
              </w:rPr>
              <w:t>яда қолданылатын приборлар мен аппараттардың қолданылуы</w:t>
            </w:r>
            <w:r w:rsidR="00F85B58" w:rsidRPr="00B71301">
              <w:t>.</w:t>
            </w:r>
          </w:p>
          <w:p w:rsidR="00F85B58" w:rsidRPr="00B71301" w:rsidRDefault="00FF5B2D" w:rsidP="00FF5B2D">
            <w:r>
              <w:rPr>
                <w:lang w:val="kk-KZ"/>
              </w:rPr>
              <w:t>4.</w:t>
            </w:r>
            <w:r w:rsidR="00F85B58" w:rsidRPr="00B71301">
              <w:rPr>
                <w:lang w:val="kk-KZ"/>
              </w:rPr>
              <w:t>Д</w:t>
            </w:r>
            <w:r w:rsidR="00F85B58" w:rsidRPr="00B71301">
              <w:t>иагностик</w:t>
            </w:r>
            <w:r w:rsidR="00F85B58" w:rsidRPr="00B71301">
              <w:rPr>
                <w:lang w:val="kk-KZ"/>
              </w:rPr>
              <w:t>ада</w:t>
            </w:r>
            <w:r w:rsidR="00F85B58" w:rsidRPr="00B71301">
              <w:t>, эндоскопи</w:t>
            </w:r>
            <w:r w:rsidR="00F85B58" w:rsidRPr="00B71301">
              <w:rPr>
                <w:lang w:val="kk-KZ"/>
              </w:rPr>
              <w:t xml:space="preserve">яда және </w:t>
            </w:r>
            <w:r w:rsidR="00F85B58" w:rsidRPr="00B71301">
              <w:t>интро</w:t>
            </w:r>
            <w:r w:rsidR="00F85B58" w:rsidRPr="00B71301">
              <w:softHyphen/>
              <w:t>скопи</w:t>
            </w:r>
            <w:r w:rsidR="00F85B58" w:rsidRPr="00B71301">
              <w:rPr>
                <w:lang w:val="kk-KZ"/>
              </w:rPr>
              <w:t>яда қолданылатын приборлар мен аппараттарды қабылдау кезінде қойылатын талаптар</w:t>
            </w:r>
            <w:r w:rsidR="00F85B58" w:rsidRPr="00B71301">
              <w:t>.</w:t>
            </w:r>
          </w:p>
          <w:p w:rsidR="00F85B58" w:rsidRPr="00B71301" w:rsidRDefault="00FF5B2D" w:rsidP="00FF5B2D">
            <w:r>
              <w:rPr>
                <w:lang w:val="kk-KZ"/>
              </w:rPr>
              <w:t>5.</w:t>
            </w:r>
            <w:r w:rsidR="00F85B58" w:rsidRPr="00B71301">
              <w:rPr>
                <w:lang w:val="kk-KZ"/>
              </w:rPr>
              <w:t>Д</w:t>
            </w:r>
            <w:r w:rsidR="00F85B58" w:rsidRPr="00B71301">
              <w:t>иагностик</w:t>
            </w:r>
            <w:r w:rsidR="00F85B58" w:rsidRPr="00B71301">
              <w:rPr>
                <w:lang w:val="kk-KZ"/>
              </w:rPr>
              <w:t>ада</w:t>
            </w:r>
            <w:r w:rsidR="00F85B58" w:rsidRPr="00B71301">
              <w:t>, эндоскопи</w:t>
            </w:r>
            <w:r w:rsidR="00F85B58" w:rsidRPr="00B71301">
              <w:rPr>
                <w:lang w:val="kk-KZ"/>
              </w:rPr>
              <w:t xml:space="preserve">яда және </w:t>
            </w:r>
            <w:r w:rsidR="00F85B58" w:rsidRPr="00B71301">
              <w:t>интро</w:t>
            </w:r>
            <w:r w:rsidR="00F85B58" w:rsidRPr="00B71301">
              <w:softHyphen/>
              <w:t>скопи</w:t>
            </w:r>
            <w:r w:rsidR="00F85B58" w:rsidRPr="00B71301">
              <w:rPr>
                <w:lang w:val="kk-KZ"/>
              </w:rPr>
              <w:t>яда қолданылатын приборлар мен аппараттарды сақтау және буып-түю</w:t>
            </w:r>
            <w:r w:rsidR="00F85B58" w:rsidRPr="00B71301">
              <w:t>.</w:t>
            </w:r>
          </w:p>
          <w:p w:rsidR="00F85B58" w:rsidRPr="00B71301" w:rsidRDefault="00FF5B2D" w:rsidP="00FF5B2D">
            <w:r>
              <w:rPr>
                <w:lang w:val="kk-KZ"/>
              </w:rPr>
              <w:t>6.</w:t>
            </w:r>
            <w:r w:rsidR="00F85B58" w:rsidRPr="00B71301">
              <w:rPr>
                <w:lang w:val="kk-KZ"/>
              </w:rPr>
              <w:t>Аускультации мен перкуссияға арналған қондырғылар.</w:t>
            </w:r>
          </w:p>
          <w:p w:rsidR="00F85B58" w:rsidRPr="00B71301" w:rsidRDefault="00FF5B2D" w:rsidP="00FF5B2D">
            <w:r>
              <w:rPr>
                <w:lang w:val="kk-KZ"/>
              </w:rPr>
              <w:t>7.</w:t>
            </w:r>
            <w:r w:rsidR="00F85B58" w:rsidRPr="00B71301">
              <w:rPr>
                <w:lang w:val="kk-KZ"/>
              </w:rPr>
              <w:t>Артериалдық қысымды өлшеуге арналған приборлар.</w:t>
            </w:r>
          </w:p>
          <w:p w:rsidR="00F85B58" w:rsidRPr="00B71301" w:rsidRDefault="00FF5B2D" w:rsidP="00FF5B2D">
            <w:r>
              <w:rPr>
                <w:lang w:val="kk-KZ"/>
              </w:rPr>
              <w:t>8.</w:t>
            </w:r>
            <w:r w:rsidR="00F85B58" w:rsidRPr="00B71301">
              <w:rPr>
                <w:lang w:val="kk-KZ"/>
              </w:rPr>
              <w:t>Электрокардиографияға арналған приборлар.</w:t>
            </w:r>
          </w:p>
          <w:p w:rsidR="00F85B58" w:rsidRPr="00B71301" w:rsidRDefault="00FF5B2D" w:rsidP="00FF5B2D">
            <w:r>
              <w:rPr>
                <w:lang w:val="kk-KZ"/>
              </w:rPr>
              <w:t>9.</w:t>
            </w:r>
            <w:r w:rsidR="00F85B58" w:rsidRPr="00B71301">
              <w:rPr>
                <w:lang w:val="kk-KZ"/>
              </w:rPr>
              <w:t>Антропометрияға, спирометрияға және динамометрияға арналған приборлар.</w:t>
            </w:r>
          </w:p>
          <w:p w:rsidR="00F85B58" w:rsidRPr="00B71301" w:rsidRDefault="00F85B58" w:rsidP="00FF5B2D">
            <w:r w:rsidRPr="00B71301">
              <w:rPr>
                <w:lang w:val="kk-KZ"/>
              </w:rPr>
              <w:t>10.Термометрияға арналған приборлар.</w:t>
            </w:r>
          </w:p>
          <w:p w:rsidR="00F85B58" w:rsidRPr="00B71301" w:rsidRDefault="00F85B58" w:rsidP="00103E6B">
            <w:pPr>
              <w:jc w:val="both"/>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t>Ситуациялық</w:t>
            </w:r>
            <w:r w:rsidRPr="00B71301">
              <w:rPr>
                <w:lang w:val="kk-KZ"/>
              </w:rPr>
              <w:t xml:space="preserve">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қалыптастырушы (кері байланыс түрінде) үнемі, сабақ соңында</w:t>
            </w:r>
            <w:r w:rsidRPr="00B71301">
              <w:rPr>
                <w:sz w:val="24"/>
                <w:szCs w:val="24"/>
                <w:lang w:val="kk-KZ"/>
              </w:rPr>
              <w:t xml:space="preserve">: </w:t>
            </w:r>
          </w:p>
          <w:p w:rsidR="00F85B58" w:rsidRPr="00B71301" w:rsidRDefault="00F85B58" w:rsidP="00103E6B">
            <w:pPr>
              <w:jc w:val="both"/>
              <w:rPr>
                <w:lang w:val="kk-KZ"/>
              </w:rPr>
            </w:pPr>
            <w:r w:rsidRPr="00B71301">
              <w:rPr>
                <w:b/>
                <w:lang w:val="x-none"/>
              </w:rPr>
              <w:t>ОЖСӨЖ</w:t>
            </w:r>
            <w:r w:rsidRPr="00B71301">
              <w:rPr>
                <w:lang w:val="x-none"/>
              </w:rPr>
              <w:t xml:space="preserve"> </w:t>
            </w:r>
            <w:r w:rsidRPr="00B71301">
              <w:rPr>
                <w:b/>
                <w:lang w:val="x-none"/>
              </w:rPr>
              <w:t>үшін тапсырмалар:</w:t>
            </w:r>
            <w:r w:rsidRPr="00B71301">
              <w:rPr>
                <w:lang w:val="x-none"/>
              </w:rPr>
              <w:t xml:space="preserve"> </w:t>
            </w:r>
            <w:r w:rsidRPr="00B71301">
              <w:rPr>
                <w:lang w:val="kk-KZ"/>
              </w:rPr>
              <w:t>Медициналық және фармацевтикалық өнімдердің маркетингтік зерттеу жоспарын құру.</w:t>
            </w:r>
          </w:p>
          <w:p w:rsidR="00F85B58" w:rsidRPr="00B71301" w:rsidRDefault="00F85B58" w:rsidP="00103E6B">
            <w:pPr>
              <w:jc w:val="both"/>
              <w:rPr>
                <w:lang w:val="kk-KZ"/>
              </w:rPr>
            </w:pPr>
            <w:r w:rsidRPr="00B71301">
              <w:rPr>
                <w:b/>
                <w:lang w:val="kk-KZ"/>
              </w:rPr>
              <w:t>ОЖСӨЖ Бақылауы:</w:t>
            </w:r>
            <w:r w:rsidRPr="00B71301">
              <w:rPr>
                <w:lang w:val="kk-KZ"/>
              </w:rPr>
              <w:t>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w:t>
            </w:r>
            <w:r w:rsidRPr="00B71301">
              <w:rPr>
                <w:color w:val="000000"/>
                <w:lang w:val="kk-KZ"/>
              </w:rPr>
              <w:t>Диагностикада, эндоскопияда және интро</w:t>
            </w:r>
            <w:r w:rsidRPr="00B71301">
              <w:rPr>
                <w:color w:val="000000"/>
                <w:lang w:val="kk-KZ"/>
              </w:rPr>
              <w:softHyphen/>
              <w:t>скопияда қолданылатын приборлар мен аппараттардың жіктелуі</w:t>
            </w:r>
            <w:r w:rsidRPr="00B71301">
              <w:rPr>
                <w:lang w:val="kk-KZ"/>
              </w:rPr>
              <w:t>» тақырыбы бойынша ситуациялық тапсырмаларын  оқытушы жеке-жеке береді.</w:t>
            </w:r>
          </w:p>
          <w:p w:rsidR="00F85B58" w:rsidRPr="00FF5B2D" w:rsidRDefault="00F85B58" w:rsidP="00FF5B2D">
            <w:pPr>
              <w:overflowPunct w:val="0"/>
              <w:autoSpaceDE w:val="0"/>
              <w:autoSpaceDN w:val="0"/>
              <w:adjustRightInd w:val="0"/>
              <w:rPr>
                <w:lang w:val="kk-KZ"/>
              </w:rPr>
            </w:pPr>
            <w:r w:rsidRPr="00B71301">
              <w:rPr>
                <w:b/>
                <w:lang w:val="x-none"/>
              </w:rPr>
              <w:lastRenderedPageBreak/>
              <w:t>Б</w:t>
            </w:r>
            <w:r w:rsidRPr="00B71301">
              <w:rPr>
                <w:b/>
                <w:lang w:val="kk-KZ"/>
              </w:rPr>
              <w:t>ақылау СӨЖ</w:t>
            </w:r>
            <w:r w:rsidRPr="00B71301">
              <w:rPr>
                <w:b/>
                <w:snapToGrid w:val="0"/>
                <w:lang w:val="kk-KZ"/>
              </w:rPr>
              <w:t xml:space="preserve">: </w:t>
            </w:r>
            <w:r w:rsidRPr="00B71301">
              <w:rPr>
                <w:snapToGrid w:val="0"/>
                <w:lang w:val="kk-KZ"/>
              </w:rPr>
              <w:t>арнайы бір тақырып соңында  өткізіліп, бағаланып отырады</w:t>
            </w:r>
          </w:p>
        </w:tc>
      </w:tr>
      <w:tr w:rsidR="00F85B58" w:rsidRPr="00B71301" w:rsidTr="00103E6B">
        <w:tc>
          <w:tcPr>
            <w:tcW w:w="10421" w:type="dxa"/>
            <w:shd w:val="clear" w:color="auto" w:fill="auto"/>
          </w:tcPr>
          <w:p w:rsidR="00F85B58" w:rsidRPr="00B71301" w:rsidRDefault="00F85B58" w:rsidP="00103E6B">
            <w:pPr>
              <w:rPr>
                <w:b/>
                <w:color w:val="FF0000"/>
                <w:lang w:val="kk-KZ"/>
              </w:rPr>
            </w:pPr>
          </w:p>
          <w:p w:rsidR="00F85B58" w:rsidRPr="00B71301" w:rsidRDefault="00FF5B2D" w:rsidP="00103E6B">
            <w:pPr>
              <w:rPr>
                <w:b/>
                <w:lang w:val="kk-KZ"/>
              </w:rPr>
            </w:pPr>
            <w:r>
              <w:rPr>
                <w:b/>
                <w:lang w:val="kk-KZ"/>
              </w:rPr>
              <w:t>Сабақ</w:t>
            </w:r>
            <w:r w:rsidR="00F85B58" w:rsidRPr="00B71301">
              <w:rPr>
                <w:b/>
                <w:lang w:val="kk-KZ"/>
              </w:rPr>
              <w:t xml:space="preserve"> №7</w:t>
            </w:r>
          </w:p>
          <w:p w:rsidR="00F85B58" w:rsidRPr="00B71301" w:rsidRDefault="00F85B58" w:rsidP="00103E6B">
            <w:pPr>
              <w:rPr>
                <w:lang w:val="kk-KZ"/>
              </w:rPr>
            </w:pPr>
          </w:p>
          <w:p w:rsidR="00F85B58" w:rsidRPr="00B71301" w:rsidRDefault="00F85B58" w:rsidP="00103E6B">
            <w:pPr>
              <w:rPr>
                <w:lang w:val="kk-KZ"/>
              </w:rPr>
            </w:pPr>
            <w:r w:rsidRPr="00B71301">
              <w:rPr>
                <w:lang w:val="kk-KZ"/>
              </w:rPr>
              <w:t>Стоматологияға арналған құралдар мен жабдықтар. Оттегі- тыныс алу және наркоздық емдеу қондырғылары</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lang w:val="kk-KZ"/>
              </w:rPr>
            </w:pPr>
            <w:r w:rsidRPr="00B71301">
              <w:rPr>
                <w:lang w:val="kk-KZ"/>
              </w:rPr>
              <w:t>Стоматологиялық құралдар мен жабдықтарды, оттегі-тыныс алу аппараттарын, терапиялық анестезия аппараттарын жіктеу бойынша кәсіби білім мен дағдыларды қалыптастыру, функционалдық қасиеттері мен оларға қойылатын талаптарды анықтау.</w:t>
            </w:r>
          </w:p>
          <w:p w:rsidR="00F85B58" w:rsidRPr="00B71301" w:rsidRDefault="00F85B58" w:rsidP="00103E6B">
            <w:pPr>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2E3A04"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5045AF"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5045AF"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contextualSpacing/>
              <w:jc w:val="both"/>
            </w:pP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5045AF" w:rsidP="00103E6B">
            <w:pPr>
              <w:jc w:val="both"/>
              <w:rPr>
                <w:lang w:eastAsia="x-none"/>
              </w:rPr>
            </w:pPr>
            <w:r>
              <w:rPr>
                <w:lang w:val="x-none" w:eastAsia="x-none"/>
              </w:rPr>
              <w:t>1.</w:t>
            </w:r>
            <w:r w:rsidR="00F85B58" w:rsidRPr="00B71301">
              <w:rPr>
                <w:lang w:val="x-none" w:eastAsia="x-none"/>
              </w:rPr>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5045AF"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5045AF"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5045AF" w:rsidP="00103E6B">
            <w:pPr>
              <w:tabs>
                <w:tab w:val="num" w:pos="0"/>
              </w:tabs>
              <w:overflowPunct w:val="0"/>
              <w:jc w:val="both"/>
            </w:pPr>
            <w:r>
              <w:t>4.</w:t>
            </w:r>
            <w:r w:rsidR="00F85B58" w:rsidRPr="00B71301">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5045AF"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5045AF"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rPr>
                <w:color w:val="FF0000"/>
              </w:rPr>
            </w:pPr>
          </w:p>
          <w:p w:rsidR="00F85B58" w:rsidRPr="00B71301" w:rsidRDefault="00F85B58" w:rsidP="00103E6B">
            <w:pPr>
              <w:jc w:val="both"/>
              <w:rPr>
                <w:b/>
              </w:rPr>
            </w:pPr>
            <w:r w:rsidRPr="00B71301">
              <w:rPr>
                <w:b/>
              </w:rPr>
              <w:t>Тақырып бойынша тапсырмалар:</w:t>
            </w:r>
          </w:p>
          <w:p w:rsidR="00F85B58" w:rsidRPr="00B71301" w:rsidRDefault="005045AF" w:rsidP="005045AF">
            <w:pPr>
              <w:rPr>
                <w:lang w:val="kk-KZ"/>
              </w:rPr>
            </w:pPr>
            <w:r>
              <w:rPr>
                <w:lang w:val="kk-KZ"/>
              </w:rPr>
              <w:t>1.</w:t>
            </w:r>
            <w:r w:rsidR="00F85B58" w:rsidRPr="00B71301">
              <w:rPr>
                <w:lang w:val="kk-KZ"/>
              </w:rPr>
              <w:t>Функционалдық принципке сәйкес стоматологияға арналған аппараттар мен саймандардың жіктелінуі.</w:t>
            </w:r>
          </w:p>
          <w:p w:rsidR="00F85B58" w:rsidRPr="00B71301" w:rsidRDefault="005045AF" w:rsidP="005045AF">
            <w:pPr>
              <w:rPr>
                <w:lang w:val="kk-KZ"/>
              </w:rPr>
            </w:pPr>
            <w:r>
              <w:rPr>
                <w:lang w:val="kk-KZ"/>
              </w:rPr>
              <w:t>2.</w:t>
            </w:r>
            <w:r w:rsidR="00F85B58" w:rsidRPr="00B71301">
              <w:rPr>
                <w:lang w:val="kk-KZ"/>
              </w:rPr>
              <w:t xml:space="preserve">Стоматологиялық жабдықтардың сипаттамасы: номенклатурасы, қолданылуы, оларды қабылдау кезінде қойылатын талаптар. </w:t>
            </w:r>
          </w:p>
          <w:p w:rsidR="00F85B58" w:rsidRPr="00B71301" w:rsidRDefault="005045AF" w:rsidP="005045AF">
            <w:pPr>
              <w:rPr>
                <w:lang w:val="kk-KZ"/>
              </w:rPr>
            </w:pPr>
            <w:r>
              <w:rPr>
                <w:lang w:val="kk-KZ"/>
              </w:rPr>
              <w:t>3.</w:t>
            </w:r>
            <w:r w:rsidR="00F85B58" w:rsidRPr="00B71301">
              <w:rPr>
                <w:lang w:val="kk-KZ"/>
              </w:rPr>
              <w:t xml:space="preserve">Терапевтік стоматологияға арналған бұйымдар: номенклатурасы, қолданылуы, қабылдау кезінде қойылатын талаптар. </w:t>
            </w:r>
          </w:p>
          <w:p w:rsidR="00F85B58" w:rsidRPr="00B71301" w:rsidRDefault="005045AF" w:rsidP="005045AF">
            <w:pPr>
              <w:rPr>
                <w:lang w:val="kk-KZ"/>
              </w:rPr>
            </w:pPr>
            <w:r>
              <w:rPr>
                <w:lang w:val="kk-KZ"/>
              </w:rPr>
              <w:t>4.</w:t>
            </w:r>
            <w:r w:rsidR="00F85B58" w:rsidRPr="00B71301">
              <w:rPr>
                <w:lang w:val="kk-KZ"/>
              </w:rPr>
              <w:t xml:space="preserve">Хирургиялық стоматологияға арналған саймандар: типтері, жасалынған материалы, </w:t>
            </w:r>
            <w:r w:rsidR="00F85B58" w:rsidRPr="00B71301">
              <w:rPr>
                <w:lang w:val="kk-KZ"/>
              </w:rPr>
              <w:lastRenderedPageBreak/>
              <w:t>конструкциялық элементтері,  сапасын тексеру.</w:t>
            </w:r>
          </w:p>
          <w:p w:rsidR="00F85B58" w:rsidRPr="00B71301" w:rsidRDefault="005045AF" w:rsidP="005045AF">
            <w:pPr>
              <w:rPr>
                <w:lang w:val="kk-KZ"/>
              </w:rPr>
            </w:pPr>
            <w:r>
              <w:rPr>
                <w:lang w:val="kk-KZ"/>
              </w:rPr>
              <w:t>5.</w:t>
            </w:r>
            <w:r w:rsidR="00F85B58" w:rsidRPr="00B71301">
              <w:rPr>
                <w:lang w:val="kk-KZ"/>
              </w:rPr>
              <w:t>Ортопедиялық стаматологияға және тіс протездеу жұмыстарына арналған бұйымдар: номенклатурасы, қолданылуы, оларға қойылатын талаптар.</w:t>
            </w:r>
          </w:p>
          <w:p w:rsidR="00F85B58" w:rsidRPr="00B71301" w:rsidRDefault="005045AF" w:rsidP="005045AF">
            <w:pPr>
              <w:rPr>
                <w:lang w:val="kk-KZ"/>
              </w:rPr>
            </w:pPr>
            <w:r>
              <w:rPr>
                <w:lang w:val="kk-KZ"/>
              </w:rPr>
              <w:t>6.</w:t>
            </w:r>
            <w:r w:rsidR="00F85B58" w:rsidRPr="00B71301">
              <w:rPr>
                <w:lang w:val="kk-KZ"/>
              </w:rPr>
              <w:t>Көмекші саймандар: қолданылуы, түрлері, оларға қойылатын талаптар.</w:t>
            </w:r>
          </w:p>
          <w:p w:rsidR="00F85B58" w:rsidRPr="005045AF" w:rsidRDefault="005045AF" w:rsidP="005045AF">
            <w:pPr>
              <w:rPr>
                <w:lang w:val="kk-KZ"/>
              </w:rPr>
            </w:pPr>
            <w:r>
              <w:rPr>
                <w:lang w:val="kk-KZ"/>
              </w:rPr>
              <w:t>7.</w:t>
            </w:r>
            <w:r w:rsidR="00F85B58" w:rsidRPr="00B71301">
              <w:rPr>
                <w:lang w:val="kk-KZ"/>
              </w:rPr>
              <w:t>Пломбылау материалдары</w:t>
            </w:r>
            <w:r w:rsidR="00F85B58" w:rsidRPr="005045AF">
              <w:rPr>
                <w:lang w:val="kk-KZ"/>
              </w:rPr>
              <w:t xml:space="preserve"> (</w:t>
            </w:r>
            <w:r w:rsidR="00F85B58" w:rsidRPr="00B71301">
              <w:rPr>
                <w:lang w:val="kk-KZ"/>
              </w:rPr>
              <w:t>уақытша, тұрақты</w:t>
            </w:r>
            <w:r w:rsidR="00F85B58" w:rsidRPr="005045AF">
              <w:rPr>
                <w:lang w:val="kk-KZ"/>
              </w:rPr>
              <w:t>)</w:t>
            </w:r>
            <w:r w:rsidR="00F85B58" w:rsidRPr="00B71301">
              <w:rPr>
                <w:lang w:val="kk-KZ"/>
              </w:rPr>
              <w:t>.</w:t>
            </w:r>
          </w:p>
          <w:p w:rsidR="00F85B58" w:rsidRPr="005045AF" w:rsidRDefault="005045AF" w:rsidP="005045AF">
            <w:pPr>
              <w:rPr>
                <w:lang w:val="kk-KZ"/>
              </w:rPr>
            </w:pPr>
            <w:r>
              <w:rPr>
                <w:lang w:val="kk-KZ"/>
              </w:rPr>
              <w:t>8.</w:t>
            </w:r>
            <w:r w:rsidR="00F85B58" w:rsidRPr="00B71301">
              <w:rPr>
                <w:lang w:val="kk-KZ"/>
              </w:rPr>
              <w:t>Стоматологиялық  жабдықтар, саймандар мен материалдардың сапасын бағалау.</w:t>
            </w:r>
          </w:p>
          <w:p w:rsidR="00F85B58" w:rsidRPr="005045AF" w:rsidRDefault="005045AF" w:rsidP="005045AF">
            <w:pPr>
              <w:rPr>
                <w:lang w:val="kk-KZ"/>
              </w:rPr>
            </w:pPr>
            <w:r>
              <w:rPr>
                <w:lang w:val="kk-KZ"/>
              </w:rPr>
              <w:t>9.</w:t>
            </w:r>
            <w:r w:rsidR="00F85B58" w:rsidRPr="00B71301">
              <w:rPr>
                <w:lang w:val="kk-KZ"/>
              </w:rPr>
              <w:t>Оттегімен дем алдыру аппаратурасының тауарлық түрлері.</w:t>
            </w:r>
          </w:p>
          <w:p w:rsidR="00F85B58" w:rsidRPr="005045AF" w:rsidRDefault="005045AF" w:rsidP="005045AF">
            <w:pPr>
              <w:rPr>
                <w:lang w:val="kk-KZ"/>
              </w:rPr>
            </w:pPr>
            <w:r>
              <w:rPr>
                <w:lang w:val="kk-KZ"/>
              </w:rPr>
              <w:t>10.</w:t>
            </w:r>
            <w:r w:rsidR="00F85B58" w:rsidRPr="00B71301">
              <w:rPr>
                <w:lang w:val="kk-KZ"/>
              </w:rPr>
              <w:t>Емдік наркозға қолданылатын а</w:t>
            </w:r>
            <w:r w:rsidR="00F85B58" w:rsidRPr="005045AF">
              <w:rPr>
                <w:lang w:val="kk-KZ"/>
              </w:rPr>
              <w:t>ппарат</w:t>
            </w:r>
            <w:r w:rsidR="00F85B58" w:rsidRPr="00B71301">
              <w:rPr>
                <w:lang w:val="kk-KZ"/>
              </w:rPr>
              <w:t>тар</w:t>
            </w:r>
            <w:r w:rsidR="00F85B58" w:rsidRPr="005045AF">
              <w:rPr>
                <w:lang w:val="kk-KZ"/>
              </w:rPr>
              <w:t>.</w:t>
            </w:r>
          </w:p>
          <w:p w:rsidR="00F85B58" w:rsidRPr="00B71301" w:rsidRDefault="00F85B58" w:rsidP="00103E6B">
            <w:pPr>
              <w:pStyle w:val="a7"/>
              <w:ind w:left="0"/>
            </w:pPr>
          </w:p>
          <w:p w:rsidR="00F85B58" w:rsidRPr="00B71301" w:rsidRDefault="00F85B58" w:rsidP="00103E6B">
            <w:pPr>
              <w:shd w:val="clear" w:color="auto" w:fill="FFFFFF"/>
              <w:autoSpaceDE w:val="0"/>
              <w:autoSpaceDN w:val="0"/>
              <w:adjustRightInd w:val="0"/>
              <w:rPr>
                <w:b/>
                <w:lang w:val="kk-KZ"/>
              </w:rPr>
            </w:pPr>
            <w:r w:rsidRPr="00B71301">
              <w:rPr>
                <w:b/>
                <w:color w:val="000000"/>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pStyle w:val="ab"/>
              <w:jc w:val="both"/>
              <w:rPr>
                <w:sz w:val="24"/>
                <w:szCs w:val="24"/>
                <w:lang w:val="kk-KZ"/>
              </w:rPr>
            </w:pPr>
            <w:r w:rsidRPr="00B71301">
              <w:rPr>
                <w:sz w:val="24"/>
                <w:szCs w:val="24"/>
                <w:lang w:val="kk-KZ"/>
              </w:rPr>
              <w:t>Бақылау</w:t>
            </w:r>
            <w:r w:rsidRPr="00B71301">
              <w:rPr>
                <w:b w:val="0"/>
                <w:sz w:val="24"/>
                <w:szCs w:val="24"/>
                <w:lang w:val="kk-KZ"/>
              </w:rPr>
              <w:t>: Бағалау – қалыптастырушы (кері байланыс түрінде) үнемі, сабақ соңында</w:t>
            </w:r>
            <w:r w:rsidRPr="00B71301">
              <w:rPr>
                <w:sz w:val="24"/>
                <w:szCs w:val="24"/>
                <w:lang w:val="kk-KZ"/>
              </w:rPr>
              <w:t xml:space="preserve">: </w:t>
            </w:r>
          </w:p>
          <w:p w:rsidR="00F85B58" w:rsidRPr="00B71301" w:rsidRDefault="00F85B58" w:rsidP="00103E6B">
            <w:pPr>
              <w:jc w:val="both"/>
              <w:rPr>
                <w:lang w:val="kk-KZ"/>
              </w:rPr>
            </w:pPr>
            <w:r w:rsidRPr="00B71301">
              <w:rPr>
                <w:b/>
                <w:lang w:val="x-none"/>
              </w:rPr>
              <w:t>ОЖСӨЖ</w:t>
            </w:r>
            <w:r w:rsidRPr="00B71301">
              <w:rPr>
                <w:lang w:val="x-none"/>
              </w:rPr>
              <w:t xml:space="preserve"> </w:t>
            </w:r>
            <w:r w:rsidRPr="00B71301">
              <w:rPr>
                <w:b/>
                <w:lang w:val="x-none"/>
              </w:rPr>
              <w:t>үшін тапсырмалар:</w:t>
            </w:r>
            <w:r w:rsidRPr="00B71301">
              <w:rPr>
                <w:lang w:val="x-none"/>
              </w:rPr>
              <w:t xml:space="preserve"> </w:t>
            </w:r>
            <w:r w:rsidRPr="00B71301">
              <w:rPr>
                <w:lang w:val="kk-KZ"/>
              </w:rPr>
              <w:t>Медициналық және фармацевтикалық өнімдердің маркетингтік зерттеу жоспарын құру.</w:t>
            </w:r>
          </w:p>
          <w:p w:rsidR="00F85B58" w:rsidRPr="00B71301" w:rsidRDefault="00F85B58" w:rsidP="00103E6B">
            <w:pPr>
              <w:jc w:val="both"/>
              <w:rPr>
                <w:lang w:val="kk-KZ"/>
              </w:rPr>
            </w:pPr>
            <w:r w:rsidRPr="00B71301">
              <w:rPr>
                <w:b/>
                <w:lang w:val="kk-KZ"/>
              </w:rPr>
              <w:t>ОЖСӨЖ Бақылауы:</w:t>
            </w:r>
            <w:r w:rsidRPr="00B71301">
              <w:rPr>
                <w:lang w:val="kk-KZ"/>
              </w:rPr>
              <w:t>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«Стоматологиялық жабдықтардың сипаттамасы: номенклатурасы, қолданылуы, оларды қабылдау кезінде қойылатын талаптар» тақырыбы бойынша ситуациялық тапсырмаларын оқытушы жеке-жеке береді.</w:t>
            </w:r>
          </w:p>
          <w:p w:rsidR="00F85B58" w:rsidRPr="005045AF" w:rsidRDefault="00F85B58" w:rsidP="005045AF">
            <w:pPr>
              <w:overflowPunct w:val="0"/>
              <w:autoSpaceDE w:val="0"/>
              <w:autoSpaceDN w:val="0"/>
              <w:adjustRightInd w:val="0"/>
              <w:rPr>
                <w:lang w:val="kk-KZ"/>
              </w:rPr>
            </w:pPr>
            <w:r w:rsidRPr="00B71301">
              <w:rPr>
                <w:b/>
                <w:lang w:val="x-none"/>
              </w:rPr>
              <w:t>Б</w:t>
            </w:r>
            <w:r w:rsidRPr="00B71301">
              <w:rPr>
                <w:b/>
                <w:lang w:val="kk-KZ"/>
              </w:rPr>
              <w:t>ақылау СӨЖ</w:t>
            </w:r>
            <w:r w:rsidRPr="00B71301">
              <w:rPr>
                <w:b/>
                <w:snapToGrid w:val="0"/>
                <w:lang w:val="kk-KZ"/>
              </w:rPr>
              <w:t xml:space="preserve">: </w:t>
            </w:r>
            <w:r w:rsidRPr="00B71301">
              <w:rPr>
                <w:snapToGrid w:val="0"/>
                <w:lang w:val="kk-KZ"/>
              </w:rPr>
              <w:t>арнайы бір тақырып соңында  өткізіліп, бағаланып отырады</w:t>
            </w:r>
          </w:p>
        </w:tc>
      </w:tr>
      <w:tr w:rsidR="00F85B58" w:rsidRPr="00B71301" w:rsidTr="00103E6B">
        <w:tc>
          <w:tcPr>
            <w:tcW w:w="10421" w:type="dxa"/>
            <w:shd w:val="clear" w:color="auto" w:fill="auto"/>
          </w:tcPr>
          <w:p w:rsidR="005045AF" w:rsidRDefault="005045AF" w:rsidP="00103E6B">
            <w:pPr>
              <w:rPr>
                <w:b/>
                <w:lang w:val="kk-KZ"/>
              </w:rPr>
            </w:pPr>
          </w:p>
          <w:p w:rsidR="00F85B58" w:rsidRPr="00B71301" w:rsidRDefault="006452A3" w:rsidP="00103E6B">
            <w:pPr>
              <w:rPr>
                <w:b/>
              </w:rPr>
            </w:pPr>
            <w:r>
              <w:rPr>
                <w:b/>
                <w:lang w:val="kk-KZ"/>
              </w:rPr>
              <w:t>Сабақ</w:t>
            </w:r>
            <w:r w:rsidR="00F85B58" w:rsidRPr="00B71301">
              <w:rPr>
                <w:b/>
              </w:rPr>
              <w:t xml:space="preserve"> №8</w:t>
            </w:r>
          </w:p>
          <w:p w:rsidR="00F85B58" w:rsidRPr="00B71301" w:rsidRDefault="00F85B58" w:rsidP="00103E6B">
            <w:pPr>
              <w:rPr>
                <w:b/>
              </w:rPr>
            </w:pPr>
          </w:p>
          <w:p w:rsidR="00F85B58" w:rsidRPr="00B71301" w:rsidRDefault="00F85B58" w:rsidP="00103E6B">
            <w:pPr>
              <w:rPr>
                <w:b/>
                <w:lang w:val="kk-KZ"/>
              </w:rPr>
            </w:pPr>
            <w:r w:rsidRPr="00B71301">
              <w:rPr>
                <w:color w:val="222222"/>
                <w:lang w:val="kk-KZ"/>
              </w:rPr>
              <w:t>Физиологиялық және спектрлі оптика. Көруді зерттеу, қорғау және түзетуге арналған құрылғылар</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b/>
                <w:lang w:val="kk-KZ"/>
              </w:rPr>
            </w:pPr>
            <w:r w:rsidRPr="00B71301">
              <w:rPr>
                <w:lang w:val="kk-KZ"/>
              </w:rPr>
              <w:t xml:space="preserve">Көру мүшелерінің функцияларын зерттеуге, көру қабілетін түзетуге және қорғауға, көзілдіріктік оптика бойынша. көру қабілетін түзетуге арналған құралдар мен құрылғыларға тауарлық талдау жасауда кәсіби білім мен дағды қалыптастыру. </w:t>
            </w:r>
          </w:p>
          <w:p w:rsidR="006452A3" w:rsidRDefault="006452A3" w:rsidP="00103E6B">
            <w:pPr>
              <w:jc w:val="both"/>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6452A3"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6452A3"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6452A3"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6452A3"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6452A3"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w:t>
            </w:r>
            <w:r w:rsidR="00F85B58" w:rsidRPr="00B71301">
              <w:rPr>
                <w:lang w:val="x-none" w:eastAsia="x-none"/>
              </w:rPr>
              <w:lastRenderedPageBreak/>
              <w:t>po-logistike/156-bezubytochnyj-obem-proizvodstva.html на 29.10.2014г.</w:t>
            </w:r>
          </w:p>
          <w:p w:rsidR="00F85B58" w:rsidRPr="00B71301" w:rsidRDefault="006452A3" w:rsidP="00103E6B">
            <w:pPr>
              <w:tabs>
                <w:tab w:val="num" w:pos="0"/>
              </w:tabs>
              <w:overflowPunct w:val="0"/>
              <w:jc w:val="both"/>
            </w:pPr>
            <w:r>
              <w:t>4.</w:t>
            </w:r>
            <w:r w:rsidR="00F85B58" w:rsidRPr="00B71301">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6452A3"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6452A3"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rPr>
                <w:b/>
              </w:rPr>
            </w:pPr>
          </w:p>
          <w:p w:rsidR="00F85B58" w:rsidRPr="00B71301" w:rsidRDefault="00F85B58" w:rsidP="00103E6B">
            <w:pPr>
              <w:jc w:val="both"/>
              <w:rPr>
                <w:b/>
              </w:rPr>
            </w:pPr>
            <w:r w:rsidRPr="00B71301">
              <w:rPr>
                <w:b/>
              </w:rPr>
              <w:t>Тақырып бойынша тапсырмалар:</w:t>
            </w:r>
          </w:p>
          <w:p w:rsidR="00F85B58" w:rsidRPr="00B71301" w:rsidRDefault="00F85B58" w:rsidP="00103E6B">
            <w:pPr>
              <w:overflowPunct w:val="0"/>
              <w:autoSpaceDE w:val="0"/>
              <w:autoSpaceDN w:val="0"/>
              <w:adjustRightInd w:val="0"/>
            </w:pPr>
            <w:r w:rsidRPr="00B71301">
              <w:rPr>
                <w:lang w:val="kk-KZ"/>
              </w:rPr>
              <w:t>1.Көздің құрылысы</w:t>
            </w:r>
            <w:r w:rsidRPr="00B71301">
              <w:t>.</w:t>
            </w:r>
          </w:p>
          <w:p w:rsidR="00F85B58" w:rsidRPr="00B71301" w:rsidRDefault="00F85B58" w:rsidP="00103E6B">
            <w:pPr>
              <w:overflowPunct w:val="0"/>
              <w:autoSpaceDE w:val="0"/>
              <w:autoSpaceDN w:val="0"/>
              <w:adjustRightInd w:val="0"/>
            </w:pPr>
            <w:r w:rsidRPr="00B71301">
              <w:t>2.Оптика</w:t>
            </w:r>
            <w:r w:rsidRPr="00B71301">
              <w:rPr>
                <w:lang w:val="kk-KZ"/>
              </w:rPr>
              <w:t>лық жүйе және көз рефракциялары</w:t>
            </w:r>
            <w:r w:rsidRPr="00B71301">
              <w:t>.</w:t>
            </w:r>
          </w:p>
          <w:p w:rsidR="00F85B58" w:rsidRPr="00B71301" w:rsidRDefault="00F85B58" w:rsidP="00103E6B">
            <w:r w:rsidRPr="00B71301">
              <w:rPr>
                <w:lang w:val="kk-KZ"/>
              </w:rPr>
              <w:t>3.Көзілідірік линзаларының жіктеліуі</w:t>
            </w:r>
            <w:r w:rsidRPr="00B71301">
              <w:t>.</w:t>
            </w:r>
          </w:p>
          <w:p w:rsidR="00F85B58" w:rsidRPr="00B71301" w:rsidRDefault="00F85B58" w:rsidP="00103E6B">
            <w:pPr>
              <w:overflowPunct w:val="0"/>
              <w:autoSpaceDE w:val="0"/>
              <w:autoSpaceDN w:val="0"/>
              <w:adjustRightInd w:val="0"/>
            </w:pPr>
            <w:r w:rsidRPr="00B71301">
              <w:rPr>
                <w:lang w:val="kk-KZ"/>
              </w:rPr>
              <w:t>4. Көзілідірік линзаларына қойылатын т</w:t>
            </w:r>
            <w:r w:rsidRPr="00B71301">
              <w:t>ехни</w:t>
            </w:r>
            <w:r w:rsidRPr="00B71301">
              <w:rPr>
                <w:lang w:val="kk-KZ"/>
              </w:rPr>
              <w:t>калық талаптар</w:t>
            </w:r>
            <w:r w:rsidRPr="00B71301">
              <w:t>.</w:t>
            </w:r>
          </w:p>
          <w:p w:rsidR="00F85B58" w:rsidRPr="00B71301" w:rsidRDefault="00F85B58" w:rsidP="00103E6B">
            <w:pPr>
              <w:overflowPunct w:val="0"/>
              <w:autoSpaceDE w:val="0"/>
              <w:autoSpaceDN w:val="0"/>
              <w:adjustRightInd w:val="0"/>
            </w:pPr>
            <w:r w:rsidRPr="00B71301">
              <w:rPr>
                <w:lang w:val="kk-KZ"/>
              </w:rPr>
              <w:t xml:space="preserve">5.Көзілдірік линзаларының күші мен белгілерін </w:t>
            </w:r>
            <w:r w:rsidRPr="00B71301">
              <w:t>(</w:t>
            </w:r>
            <w:r w:rsidRPr="00B71301">
              <w:rPr>
                <w:lang w:val="kk-KZ"/>
              </w:rPr>
              <w:t>түрлерін</w:t>
            </w:r>
            <w:r w:rsidRPr="00B71301">
              <w:t xml:space="preserve">) </w:t>
            </w:r>
            <w:r w:rsidRPr="00B71301">
              <w:rPr>
                <w:lang w:val="kk-KZ"/>
              </w:rPr>
              <w:t>анықтау</w:t>
            </w:r>
            <w:r w:rsidRPr="00B71301">
              <w:t>.</w:t>
            </w:r>
          </w:p>
          <w:p w:rsidR="00F85B58" w:rsidRPr="00B71301" w:rsidRDefault="00F85B58" w:rsidP="00103E6B">
            <w:pPr>
              <w:overflowPunct w:val="0"/>
              <w:autoSpaceDE w:val="0"/>
              <w:autoSpaceDN w:val="0"/>
              <w:adjustRightInd w:val="0"/>
              <w:jc w:val="both"/>
            </w:pPr>
            <w:r w:rsidRPr="00B71301">
              <w:rPr>
                <w:lang w:val="kk-KZ"/>
              </w:rPr>
              <w:t>6.Көзілдірікке арналған оправалар</w:t>
            </w:r>
            <w:r w:rsidRPr="00B71301">
              <w:t xml:space="preserve">, </w:t>
            </w:r>
            <w:r w:rsidRPr="00B71301">
              <w:rPr>
                <w:lang w:val="kk-KZ"/>
              </w:rPr>
              <w:t>олардың</w:t>
            </w:r>
            <w:r w:rsidRPr="00B71301">
              <w:t xml:space="preserve"> тауарлық түрлері (жіктеліуі, номенклатурасы, техни</w:t>
            </w:r>
            <w:r w:rsidRPr="00B71301">
              <w:rPr>
                <w:lang w:val="kk-KZ"/>
              </w:rPr>
              <w:t>калық талаптар</w:t>
            </w:r>
            <w:r w:rsidRPr="00B71301">
              <w:t>).</w:t>
            </w:r>
          </w:p>
          <w:p w:rsidR="00F85B58" w:rsidRPr="00B71301" w:rsidRDefault="00F85B58" w:rsidP="00103E6B">
            <w:pPr>
              <w:jc w:val="both"/>
              <w:rPr>
                <w:lang w:val="kk-KZ"/>
              </w:rPr>
            </w:pPr>
            <w:r w:rsidRPr="00B71301">
              <w:rPr>
                <w:lang w:val="kk-KZ"/>
              </w:rPr>
              <w:t>7.Көзілдірік линзаларын жіктеңдер.</w:t>
            </w:r>
          </w:p>
          <w:p w:rsidR="00F85B58" w:rsidRPr="00B71301" w:rsidRDefault="00F85B58" w:rsidP="00103E6B">
            <w:pPr>
              <w:overflowPunct w:val="0"/>
              <w:autoSpaceDE w:val="0"/>
              <w:autoSpaceDN w:val="0"/>
              <w:adjustRightInd w:val="0"/>
              <w:rPr>
                <w:lang w:val="kk-KZ"/>
              </w:rPr>
            </w:pPr>
            <w:r w:rsidRPr="00B71301">
              <w:rPr>
                <w:lang w:val="kk-KZ"/>
              </w:rPr>
              <w:t>8.Телескоптық көзілдіріктер. Көзілдірік қаптары. Қорғаушы көзілдіріктер.</w:t>
            </w:r>
          </w:p>
          <w:p w:rsidR="00F85B58" w:rsidRPr="00B71301" w:rsidRDefault="00F85B58" w:rsidP="00103E6B">
            <w:pPr>
              <w:overflowPunct w:val="0"/>
              <w:autoSpaceDE w:val="0"/>
              <w:autoSpaceDN w:val="0"/>
              <w:adjustRightInd w:val="0"/>
              <w:rPr>
                <w:lang w:val="kk-KZ"/>
              </w:rPr>
            </w:pPr>
            <w:r w:rsidRPr="00B71301">
              <w:rPr>
                <w:lang w:val="kk-KZ"/>
              </w:rPr>
              <w:t>9.Көзілдірікке рецепт (рецептің құрылымы, көзілдірікке рецепт жазып беру және оны оқу ережелері).</w:t>
            </w:r>
          </w:p>
          <w:p w:rsidR="00F85B58" w:rsidRPr="00B71301" w:rsidRDefault="00F85B58" w:rsidP="00103E6B">
            <w:pPr>
              <w:overflowPunct w:val="0"/>
              <w:autoSpaceDE w:val="0"/>
              <w:autoSpaceDN w:val="0"/>
              <w:adjustRightInd w:val="0"/>
            </w:pPr>
            <w:r w:rsidRPr="00B71301">
              <w:rPr>
                <w:lang w:val="kk-KZ"/>
              </w:rPr>
              <w:t>10.Көру функциясын тексеруге арналған приборлар .</w:t>
            </w:r>
          </w:p>
          <w:p w:rsidR="00F85B58" w:rsidRPr="00B71301" w:rsidRDefault="00F85B58" w:rsidP="00103E6B">
            <w:pPr>
              <w:jc w:val="both"/>
              <w:rPr>
                <w:lang w:val="kk-KZ"/>
              </w:rPr>
            </w:pPr>
            <w:r w:rsidRPr="00B71301">
              <w:rPr>
                <w:lang w:val="kk-KZ"/>
              </w:rPr>
              <w:t xml:space="preserve"> </w:t>
            </w: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kk-KZ"/>
              </w:rPr>
            </w:pPr>
            <w:r w:rsidRPr="00B71301">
              <w:rPr>
                <w:b/>
                <w:lang w:val="kk-KZ"/>
              </w:rPr>
              <w:t>ОЖСӨЖ үшін тапсырмалар:</w:t>
            </w:r>
            <w:r w:rsidRPr="00B71301">
              <w:rPr>
                <w:lang w:val="kk-KZ"/>
              </w:rPr>
              <w:t xml:space="preserve"> Медициналық техника. Стандарттау, стандарттардың құрылымы және бекіту тәртібі, тіркеу, лицензиялау, сертификаттау.</w:t>
            </w:r>
          </w:p>
          <w:p w:rsidR="00F85B58" w:rsidRPr="00B71301" w:rsidRDefault="00F85B58" w:rsidP="00103E6B">
            <w:pPr>
              <w:jc w:val="both"/>
              <w:rPr>
                <w:lang w:val="kk-KZ"/>
              </w:rPr>
            </w:pPr>
            <w:r w:rsidRPr="00B71301">
              <w:rPr>
                <w:b/>
                <w:lang w:val="kk-KZ"/>
              </w:rPr>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«Фармацевтикалық тауарлардың тауарлық талдауы: «Көзілдіріктік</w:t>
            </w:r>
          </w:p>
          <w:p w:rsidR="00F85B58" w:rsidRPr="00B71301" w:rsidRDefault="00F85B58" w:rsidP="00103E6B">
            <w:pPr>
              <w:jc w:val="both"/>
              <w:rPr>
                <w:lang w:val="kk-KZ"/>
              </w:rPr>
            </w:pPr>
            <w:r w:rsidRPr="00B71301">
              <w:rPr>
                <w:lang w:val="kk-KZ"/>
              </w:rPr>
              <w:t>оптика» тақырыбы бойынша ситуациялық тапсырмаларын оқытушы жеке-жеке береді.</w:t>
            </w:r>
          </w:p>
          <w:p w:rsidR="00F85B58" w:rsidRPr="00F501BE" w:rsidRDefault="00F85B58" w:rsidP="00103E6B">
            <w:pPr>
              <w:jc w:val="both"/>
              <w:rPr>
                <w:lang w:val="kk-KZ"/>
              </w:rPr>
            </w:pPr>
            <w:r w:rsidRPr="00B71301">
              <w:rPr>
                <w:b/>
                <w:lang w:val="kk-KZ"/>
              </w:rPr>
              <w:t>Бақылау СӨЖ:</w:t>
            </w:r>
            <w:r w:rsidRPr="00B71301">
              <w:rPr>
                <w:lang w:val="kk-KZ"/>
              </w:rPr>
              <w:t xml:space="preserve"> арнайы бір тақырып соңынд</w:t>
            </w:r>
            <w:r w:rsidR="00F501BE">
              <w:rPr>
                <w:lang w:val="kk-KZ"/>
              </w:rPr>
              <w:t>а  өткізіліп, бағаланып отырады</w:t>
            </w:r>
          </w:p>
        </w:tc>
      </w:tr>
      <w:tr w:rsidR="00F85B58" w:rsidRPr="00B71301" w:rsidTr="00103E6B">
        <w:tc>
          <w:tcPr>
            <w:tcW w:w="10421" w:type="dxa"/>
            <w:shd w:val="clear" w:color="auto" w:fill="auto"/>
          </w:tcPr>
          <w:p w:rsidR="00F501BE" w:rsidRDefault="00F501BE" w:rsidP="00103E6B">
            <w:pPr>
              <w:rPr>
                <w:b/>
                <w:lang w:val="kk-KZ"/>
              </w:rPr>
            </w:pPr>
          </w:p>
          <w:p w:rsidR="00F85B58" w:rsidRPr="00B71301" w:rsidRDefault="00F501BE" w:rsidP="00103E6B">
            <w:pPr>
              <w:rPr>
                <w:b/>
                <w:lang w:val="kk-KZ"/>
              </w:rPr>
            </w:pPr>
            <w:r>
              <w:rPr>
                <w:b/>
                <w:lang w:val="kk-KZ"/>
              </w:rPr>
              <w:t>Сабақ</w:t>
            </w:r>
            <w:r w:rsidR="00F85B58" w:rsidRPr="00B71301">
              <w:rPr>
                <w:b/>
                <w:lang w:val="kk-KZ"/>
              </w:rPr>
              <w:t xml:space="preserve"> №9</w:t>
            </w:r>
          </w:p>
          <w:p w:rsidR="00F85B58" w:rsidRPr="00B71301" w:rsidRDefault="00F85B58" w:rsidP="00103E6B">
            <w:pPr>
              <w:rPr>
                <w:b/>
                <w:lang w:val="kk-KZ"/>
              </w:rPr>
            </w:pPr>
          </w:p>
          <w:p w:rsidR="00F85B58" w:rsidRPr="00B71301" w:rsidRDefault="00F85B58" w:rsidP="00103E6B">
            <w:pPr>
              <w:jc w:val="both"/>
              <w:rPr>
                <w:lang w:val="kk-KZ"/>
              </w:rPr>
            </w:pPr>
            <w:r w:rsidRPr="00B71301">
              <w:rPr>
                <w:lang w:val="kk-KZ"/>
              </w:rPr>
              <w:t>Травматология мен ортопедияға арналған жабдықтар мен құралдар. Медициналық және фармацевтикалық тауарларды маркетингтік зерттеу. Өнеркәсіптегі цифрлық түрлендірулер.</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lang w:val="kk-KZ"/>
              </w:rPr>
            </w:pPr>
            <w:r w:rsidRPr="00B71301">
              <w:rPr>
                <w:lang w:val="kk-KZ"/>
              </w:rPr>
              <w:t>Травматология мен ортопедияға арналған құралдар мен аспаптарға тауарлық талдау жүргізу бойынша кәсіби білім мен дағды қалыптастыру</w:t>
            </w:r>
          </w:p>
          <w:p w:rsidR="00F85B58" w:rsidRPr="00B71301" w:rsidRDefault="00F85B58" w:rsidP="00103E6B">
            <w:pPr>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дебиеттер,  электронды ресурстар:</w:t>
            </w:r>
          </w:p>
          <w:p w:rsidR="00F85B58" w:rsidRPr="00B71301" w:rsidRDefault="00F85B58" w:rsidP="00103E6B">
            <w:pPr>
              <w:jc w:val="both"/>
              <w:rPr>
                <w:b/>
                <w:iCs/>
                <w:color w:val="000000"/>
              </w:rPr>
            </w:pPr>
            <w:r w:rsidRPr="00B71301">
              <w:rPr>
                <w:b/>
                <w:lang w:eastAsia="x-none"/>
              </w:rPr>
              <w:t xml:space="preserve"> 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F501BE"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F501BE"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lastRenderedPageBreak/>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F501BE"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contextualSpacing/>
              <w:jc w:val="both"/>
            </w:pP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501BE"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F501BE"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F501BE" w:rsidP="00103E6B">
            <w:pPr>
              <w:tabs>
                <w:tab w:val="num" w:pos="0"/>
              </w:tabs>
              <w:overflowPunct w:val="0"/>
              <w:jc w:val="both"/>
            </w:pPr>
            <w:r>
              <w:t>4.</w:t>
            </w:r>
            <w:r w:rsidR="00F85B58" w:rsidRPr="00B71301">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F501BE"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F501BE" w:rsidP="00103E6B">
            <w:pPr>
              <w:jc w:val="both"/>
              <w:rPr>
                <w:b/>
              </w:rPr>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r w:rsidR="00F85B58" w:rsidRPr="00B71301">
              <w:rPr>
                <w:b/>
              </w:rPr>
              <w:t>:</w:t>
            </w:r>
          </w:p>
          <w:p w:rsidR="00F85B58" w:rsidRPr="00B71301" w:rsidRDefault="00F85B58" w:rsidP="00103E6B">
            <w:pPr>
              <w:jc w:val="both"/>
              <w:rPr>
                <w:b/>
              </w:rPr>
            </w:pPr>
          </w:p>
          <w:p w:rsidR="00F85B58" w:rsidRPr="00A072BC" w:rsidRDefault="00F85B58" w:rsidP="00A072BC">
            <w:pPr>
              <w:jc w:val="both"/>
              <w:rPr>
                <w:b/>
              </w:rPr>
            </w:pPr>
            <w:r w:rsidRPr="00A072BC">
              <w:rPr>
                <w:b/>
              </w:rPr>
              <w:t>Тақырып бойынша тапсырмалар:</w:t>
            </w:r>
          </w:p>
          <w:p w:rsidR="00F85B58" w:rsidRPr="00A072BC" w:rsidRDefault="00F501BE" w:rsidP="00A072BC">
            <w:pPr>
              <w:rPr>
                <w:lang w:val="kk-KZ"/>
              </w:rPr>
            </w:pPr>
            <w:r w:rsidRPr="00A072BC">
              <w:rPr>
                <w:lang w:val="kk-KZ"/>
              </w:rPr>
              <w:t>1.</w:t>
            </w:r>
            <w:r w:rsidR="00F85B58" w:rsidRPr="00A072BC">
              <w:rPr>
                <w:lang w:val="kk-KZ"/>
              </w:rPr>
              <w:t>Келесілерді жасауға қолданылатын материалдарды атаңыздар:</w:t>
            </w:r>
          </w:p>
          <w:p w:rsidR="00F85B58" w:rsidRPr="00A072BC" w:rsidRDefault="00F85B58" w:rsidP="00A072BC">
            <w:pPr>
              <w:rPr>
                <w:lang w:val="kk-KZ"/>
              </w:rPr>
            </w:pPr>
            <w:r w:rsidRPr="00A072BC">
              <w:rPr>
                <w:lang w:val="kk-KZ"/>
              </w:rPr>
              <w:t>а) жабдықтарды;</w:t>
            </w:r>
          </w:p>
          <w:p w:rsidR="00F85B58" w:rsidRPr="00A072BC" w:rsidRDefault="00F85B58" w:rsidP="00A072BC">
            <w:pPr>
              <w:rPr>
                <w:lang w:val="kk-KZ"/>
              </w:rPr>
            </w:pPr>
            <w:r w:rsidRPr="00A072BC">
              <w:rPr>
                <w:lang w:val="kk-KZ"/>
              </w:rPr>
              <w:t>б) саймандарды.</w:t>
            </w:r>
          </w:p>
          <w:p w:rsidR="00F85B58" w:rsidRPr="00A072BC" w:rsidRDefault="00F501BE" w:rsidP="00A072BC">
            <w:pPr>
              <w:rPr>
                <w:lang w:val="kk-KZ"/>
              </w:rPr>
            </w:pPr>
            <w:r w:rsidRPr="00A072BC">
              <w:rPr>
                <w:lang w:val="kk-KZ"/>
              </w:rPr>
              <w:t>2.</w:t>
            </w:r>
            <w:r w:rsidR="00F85B58" w:rsidRPr="00A072BC">
              <w:rPr>
                <w:lang w:val="kk-KZ"/>
              </w:rPr>
              <w:t>Бастапқы жасайтын материалдарға қойылатын талаптар.</w:t>
            </w:r>
          </w:p>
          <w:p w:rsidR="00F85B58" w:rsidRPr="00A072BC" w:rsidRDefault="00F501BE" w:rsidP="00A072BC">
            <w:pPr>
              <w:rPr>
                <w:lang w:val="kk-KZ"/>
              </w:rPr>
            </w:pPr>
            <w:r w:rsidRPr="00A072BC">
              <w:rPr>
                <w:lang w:val="kk-KZ"/>
              </w:rPr>
              <w:t>3.</w:t>
            </w:r>
            <w:r w:rsidR="00F85B58" w:rsidRPr="00A072BC">
              <w:rPr>
                <w:lang w:val="kk-KZ"/>
              </w:rPr>
              <w:t>Сақтау мен тасымалдауға қойылатын жалпы талаптар.</w:t>
            </w:r>
          </w:p>
          <w:p w:rsidR="00F85B58" w:rsidRPr="00A072BC" w:rsidRDefault="00F501BE" w:rsidP="00A072BC">
            <w:pPr>
              <w:rPr>
                <w:lang w:val="kk-KZ"/>
              </w:rPr>
            </w:pPr>
            <w:r w:rsidRPr="00A072BC">
              <w:rPr>
                <w:lang w:val="kk-KZ"/>
              </w:rPr>
              <w:t>4.</w:t>
            </w:r>
            <w:r w:rsidR="00F85B58" w:rsidRPr="00A072BC">
              <w:rPr>
                <w:lang w:val="kk-KZ"/>
              </w:rPr>
              <w:t>Тасымалдау иммобилизациясына арналған заттар  (бекіткіш шиналар, экстензиялық шиналар).</w:t>
            </w:r>
          </w:p>
          <w:p w:rsidR="00F85B58" w:rsidRPr="00A072BC" w:rsidRDefault="00F501BE" w:rsidP="00A072BC">
            <w:pPr>
              <w:rPr>
                <w:lang w:val="kk-KZ"/>
              </w:rPr>
            </w:pPr>
            <w:r w:rsidRPr="00A072BC">
              <w:rPr>
                <w:lang w:val="kk-KZ"/>
              </w:rPr>
              <w:t>5.</w:t>
            </w:r>
            <w:r w:rsidR="00F85B58" w:rsidRPr="00A072BC">
              <w:rPr>
                <w:lang w:val="kk-KZ"/>
              </w:rPr>
              <w:t>Емдік иммобилизация құралдары.</w:t>
            </w:r>
          </w:p>
          <w:p w:rsidR="00F85B58" w:rsidRPr="00A072BC" w:rsidRDefault="00F501BE" w:rsidP="00A072BC">
            <w:pPr>
              <w:rPr>
                <w:lang w:val="kk-KZ"/>
              </w:rPr>
            </w:pPr>
            <w:r w:rsidRPr="00A072BC">
              <w:rPr>
                <w:lang w:val="kk-KZ"/>
              </w:rPr>
              <w:t>6.</w:t>
            </w:r>
            <w:r w:rsidR="00F85B58" w:rsidRPr="00A072BC">
              <w:rPr>
                <w:lang w:val="kk-KZ"/>
              </w:rPr>
              <w:t>Остеосинтезге қолданылатын саймандар жиынтығы.</w:t>
            </w:r>
          </w:p>
          <w:p w:rsidR="00F85B58" w:rsidRPr="00A072BC" w:rsidRDefault="00F501BE" w:rsidP="00A072BC">
            <w:pPr>
              <w:rPr>
                <w:lang w:val="kk-KZ"/>
              </w:rPr>
            </w:pPr>
            <w:r w:rsidRPr="00A072BC">
              <w:rPr>
                <w:lang w:val="kk-KZ"/>
              </w:rPr>
              <w:t>7.</w:t>
            </w:r>
            <w:r w:rsidR="00F85B58" w:rsidRPr="00A072BC">
              <w:rPr>
                <w:lang w:val="kk-KZ"/>
              </w:rPr>
              <w:t>Остеосинтезге қолданылатын саймандар.</w:t>
            </w:r>
          </w:p>
          <w:p w:rsidR="00F85B58" w:rsidRPr="00A072BC" w:rsidRDefault="00F501BE" w:rsidP="00A072BC">
            <w:pPr>
              <w:rPr>
                <w:lang w:val="kk-KZ"/>
              </w:rPr>
            </w:pPr>
            <w:r w:rsidRPr="00A072BC">
              <w:rPr>
                <w:lang w:val="kk-KZ"/>
              </w:rPr>
              <w:t>8.</w:t>
            </w:r>
            <w:r w:rsidR="00F85B58" w:rsidRPr="00A072BC">
              <w:rPr>
                <w:lang w:val="kk-KZ"/>
              </w:rPr>
              <w:t>Түзетуші құралдар (корсеттер, төсегіштер, супинаторлар).</w:t>
            </w:r>
          </w:p>
          <w:p w:rsidR="00F85B58" w:rsidRPr="00A072BC" w:rsidRDefault="00F501BE" w:rsidP="00A072BC">
            <w:pPr>
              <w:rPr>
                <w:b/>
                <w:lang w:val="kk-KZ"/>
              </w:rPr>
            </w:pPr>
            <w:r w:rsidRPr="00A072BC">
              <w:rPr>
                <w:lang w:val="kk-KZ"/>
              </w:rPr>
              <w:t>9.</w:t>
            </w:r>
            <w:r w:rsidR="00F85B58" w:rsidRPr="00A072BC">
              <w:rPr>
                <w:lang w:val="kk-KZ"/>
              </w:rPr>
              <w:t>Созу әдістері және скелетті созуға арналған саймандар</w:t>
            </w:r>
            <w:r w:rsidR="00F85B58" w:rsidRPr="00A072BC">
              <w:rPr>
                <w:b/>
                <w:lang w:val="kk-KZ"/>
              </w:rPr>
              <w:t>.</w:t>
            </w:r>
          </w:p>
          <w:p w:rsidR="00F85B58" w:rsidRDefault="00A072BC" w:rsidP="00A072BC">
            <w:pPr>
              <w:jc w:val="both"/>
              <w:rPr>
                <w:color w:val="222222"/>
                <w:szCs w:val="42"/>
                <w:shd w:val="clear" w:color="auto" w:fill="F8F9FA"/>
              </w:rPr>
            </w:pPr>
            <w:r w:rsidRPr="00A072BC">
              <w:rPr>
                <w:color w:val="222222"/>
                <w:szCs w:val="42"/>
                <w:shd w:val="clear" w:color="auto" w:fill="F8F9FA"/>
              </w:rPr>
              <w:t>10. Санитарлық-гигиеналық құралдардың сипаттамасы.</w:t>
            </w:r>
          </w:p>
          <w:p w:rsidR="00A072BC" w:rsidRPr="00A072BC" w:rsidRDefault="00A072BC" w:rsidP="00A072BC">
            <w:pPr>
              <w:jc w:val="both"/>
              <w:rPr>
                <w:b/>
                <w:sz w:val="14"/>
                <w:lang w:val="kk-KZ"/>
              </w:rPr>
            </w:pP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kk-KZ"/>
              </w:rPr>
            </w:pPr>
            <w:r w:rsidRPr="00B71301">
              <w:rPr>
                <w:b/>
                <w:lang w:val="kk-KZ"/>
              </w:rPr>
              <w:t>ОЖСӨЖ үшін тапсырмалар:</w:t>
            </w:r>
            <w:r w:rsidRPr="00B71301">
              <w:rPr>
                <w:lang w:val="kk-KZ"/>
              </w:rPr>
              <w:t xml:space="preserve"> Медициналық және фармацевтикалық өнімдердің маркетингтік зерттеу жоспарын құру.</w:t>
            </w:r>
          </w:p>
          <w:p w:rsidR="00F85B58" w:rsidRPr="00B71301" w:rsidRDefault="00F85B58" w:rsidP="00103E6B">
            <w:pPr>
              <w:jc w:val="both"/>
              <w:rPr>
                <w:lang w:val="kk-KZ"/>
              </w:rPr>
            </w:pPr>
            <w:r w:rsidRPr="00B71301">
              <w:rPr>
                <w:b/>
                <w:lang w:val="kk-KZ"/>
              </w:rPr>
              <w:t>ОЖСӨЖ Бақылауы:</w:t>
            </w:r>
            <w:r w:rsidRPr="00B71301">
              <w:rPr>
                <w:lang w:val="kk-KZ"/>
              </w:rPr>
              <w:t>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«Фармацевтикалық тауарлардың тауарлық талдауы: «травматология және ортопедия » тақырыбы бойынша ситуациялық тапсырмаларын оқытушы жеке-жеке береді.</w:t>
            </w:r>
          </w:p>
          <w:p w:rsidR="00F85B58" w:rsidRPr="00F501BE" w:rsidRDefault="00F85B58" w:rsidP="00F501BE">
            <w:pPr>
              <w:jc w:val="both"/>
              <w:rPr>
                <w:lang w:val="kk-KZ"/>
              </w:rPr>
            </w:pPr>
            <w:r w:rsidRPr="00B71301">
              <w:rPr>
                <w:b/>
                <w:lang w:val="kk-KZ"/>
              </w:rPr>
              <w:t>Бақылау СӨЖ:</w:t>
            </w:r>
            <w:r w:rsidRPr="00B71301">
              <w:rPr>
                <w:lang w:val="kk-KZ"/>
              </w:rPr>
              <w:t xml:space="preserve"> арнайы бір тақырып соңынд</w:t>
            </w:r>
            <w:r w:rsidR="00F501BE">
              <w:rPr>
                <w:lang w:val="kk-KZ"/>
              </w:rPr>
              <w:t>а  өткізіліп, бағаланып отырады</w:t>
            </w:r>
          </w:p>
        </w:tc>
      </w:tr>
      <w:tr w:rsidR="00F85B58" w:rsidRPr="00B71301" w:rsidTr="00103E6B">
        <w:tc>
          <w:tcPr>
            <w:tcW w:w="10421" w:type="dxa"/>
            <w:shd w:val="clear" w:color="auto" w:fill="auto"/>
          </w:tcPr>
          <w:p w:rsidR="00F501BE" w:rsidRDefault="00F501BE" w:rsidP="00103E6B">
            <w:pPr>
              <w:rPr>
                <w:b/>
                <w:lang w:val="kk-KZ"/>
              </w:rPr>
            </w:pPr>
          </w:p>
          <w:p w:rsidR="00F85B58" w:rsidRDefault="00F501BE" w:rsidP="00103E6B">
            <w:pPr>
              <w:rPr>
                <w:b/>
                <w:lang w:val="kk-KZ"/>
              </w:rPr>
            </w:pPr>
            <w:r>
              <w:rPr>
                <w:b/>
                <w:lang w:val="kk-KZ"/>
              </w:rPr>
              <w:t>Сабақ</w:t>
            </w:r>
            <w:r w:rsidR="00F85B58" w:rsidRPr="00B71301">
              <w:rPr>
                <w:b/>
                <w:lang w:val="kk-KZ"/>
              </w:rPr>
              <w:t xml:space="preserve"> №10</w:t>
            </w:r>
          </w:p>
          <w:p w:rsidR="00F501BE" w:rsidRPr="00B71301" w:rsidRDefault="00F501BE" w:rsidP="00103E6B">
            <w:pPr>
              <w:rPr>
                <w:b/>
                <w:lang w:val="kk-KZ"/>
              </w:rPr>
            </w:pPr>
          </w:p>
          <w:p w:rsidR="00F85B58" w:rsidRPr="00B71301" w:rsidRDefault="00F85B58" w:rsidP="00103E6B">
            <w:pPr>
              <w:jc w:val="both"/>
              <w:rPr>
                <w:lang w:val="kk-KZ"/>
              </w:rPr>
            </w:pPr>
            <w:r w:rsidRPr="00B71301">
              <w:rPr>
                <w:lang w:val="kk-KZ"/>
              </w:rPr>
              <w:t>Фармацевтикалық және медициналық тауарлардың жіктелуі және кодтау. Тара, тығындау заттары және буып-түю материалдары.</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jc w:val="both"/>
              <w:rPr>
                <w:lang w:val="kk-KZ"/>
              </w:rPr>
            </w:pPr>
          </w:p>
          <w:p w:rsidR="00F85B58" w:rsidRPr="00B71301" w:rsidRDefault="00F85B58" w:rsidP="00103E6B">
            <w:pPr>
              <w:rPr>
                <w:lang w:val="kk-KZ"/>
              </w:rPr>
            </w:pPr>
            <w:r w:rsidRPr="00B71301">
              <w:rPr>
                <w:lang w:val="kk-KZ"/>
              </w:rPr>
              <w:t>Тара, буып-түю материалдарын, тығындау заттарын жіктеу бойынша кәсіби білім мен дағдыларды қалыптастыру; тара, тығындау заттарын және  буып-түю материалдарын таңдауға әсер ететін факторларды және оларға қойылатын талаптарды анықтау</w:t>
            </w:r>
          </w:p>
          <w:p w:rsidR="00F85B58" w:rsidRPr="00B71301" w:rsidRDefault="00F85B58" w:rsidP="00103E6B">
            <w:pPr>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537594" w:rsidRDefault="00537594" w:rsidP="00537594">
            <w:pPr>
              <w:ind w:right="140"/>
              <w:jc w:val="both"/>
              <w:rPr>
                <w:b/>
                <w:color w:val="000000"/>
                <w:lang w:val="kk-KZ"/>
              </w:rPr>
            </w:pPr>
            <w:r>
              <w:rPr>
                <w:b/>
                <w:color w:val="000000"/>
                <w:lang w:val="kk-KZ"/>
              </w:rPr>
              <w:t>Қосымша:</w:t>
            </w:r>
          </w:p>
          <w:p w:rsidR="00F85B58" w:rsidRPr="00537594" w:rsidRDefault="00A92D77" w:rsidP="00537594">
            <w:pPr>
              <w:ind w:right="140"/>
              <w:jc w:val="both"/>
              <w:rPr>
                <w:b/>
                <w:color w:val="000000"/>
                <w:lang w:val="kk-KZ"/>
              </w:rPr>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A92D77"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A92D77"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A92D77" w:rsidP="00103E6B">
            <w:pPr>
              <w:jc w:val="both"/>
              <w:rPr>
                <w:lang w:eastAsia="x-none"/>
              </w:rPr>
            </w:pPr>
            <w:r>
              <w:rPr>
                <w:lang w:val="x-none" w:eastAsia="x-none"/>
              </w:rPr>
              <w:t>1.</w:t>
            </w:r>
            <w:r w:rsidR="00F85B58" w:rsidRPr="00B71301">
              <w:rPr>
                <w:lang w:val="x-none" w:eastAsia="x-none"/>
              </w:rPr>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A92D77"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A92D77"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A92D77" w:rsidP="00103E6B">
            <w:pPr>
              <w:tabs>
                <w:tab w:val="num" w:pos="0"/>
              </w:tabs>
              <w:overflowPunct w:val="0"/>
              <w:jc w:val="both"/>
            </w:pPr>
            <w:r>
              <w:t>4.</w:t>
            </w:r>
            <w:r w:rsidR="00F85B58" w:rsidRPr="00B71301">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A92D77"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A92D77"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rPr>
                <w:b/>
              </w:rPr>
            </w:pPr>
          </w:p>
          <w:p w:rsidR="00F85B58" w:rsidRPr="00B71301" w:rsidRDefault="00F85B58" w:rsidP="00103E6B">
            <w:pPr>
              <w:jc w:val="both"/>
              <w:rPr>
                <w:b/>
              </w:rPr>
            </w:pPr>
            <w:r w:rsidRPr="00B71301">
              <w:rPr>
                <w:b/>
              </w:rPr>
              <w:t>Тақырып бойынша тапсырмалар:</w:t>
            </w:r>
          </w:p>
          <w:p w:rsidR="00F85B58" w:rsidRPr="00B71301" w:rsidRDefault="00A92D77" w:rsidP="00A92D77">
            <w:pPr>
              <w:rPr>
                <w:lang w:val="kk-KZ"/>
              </w:rPr>
            </w:pPr>
            <w:r>
              <w:rPr>
                <w:lang w:val="kk-KZ"/>
              </w:rPr>
              <w:t>1.</w:t>
            </w:r>
            <w:r w:rsidR="00F85B58" w:rsidRPr="00B71301">
              <w:rPr>
                <w:lang w:val="kk-KZ"/>
              </w:rPr>
              <w:t>Орау материалдардың логикалық құрылымы.</w:t>
            </w:r>
          </w:p>
          <w:p w:rsidR="00F85B58" w:rsidRPr="00B71301" w:rsidRDefault="00A92D77" w:rsidP="00A92D77">
            <w:pPr>
              <w:rPr>
                <w:lang w:val="kk-KZ"/>
              </w:rPr>
            </w:pPr>
            <w:r>
              <w:rPr>
                <w:lang w:val="kk-KZ"/>
              </w:rPr>
              <w:t>2.</w:t>
            </w:r>
            <w:r w:rsidR="00F85B58" w:rsidRPr="00B71301">
              <w:rPr>
                <w:lang w:val="kk-KZ"/>
              </w:rPr>
              <w:t>Бумалардың жіктеліуі: а) біріншілік; б) екіншілік; в) тасымалдау бумасы.</w:t>
            </w:r>
          </w:p>
          <w:p w:rsidR="00F85B58" w:rsidRPr="00B71301" w:rsidRDefault="00A92D77" w:rsidP="00A92D77">
            <w:pPr>
              <w:rPr>
                <w:lang w:val="kk-KZ"/>
              </w:rPr>
            </w:pPr>
            <w:r>
              <w:rPr>
                <w:lang w:val="kk-KZ"/>
              </w:rPr>
              <w:t>3.</w:t>
            </w:r>
            <w:r w:rsidR="00F85B58" w:rsidRPr="00B71301">
              <w:rPr>
                <w:lang w:val="kk-KZ"/>
              </w:rPr>
              <w:t>Тараның, тығындайтын заттардың, орау материалдарының  тұтынушылық қасиеті.</w:t>
            </w:r>
          </w:p>
          <w:p w:rsidR="00F85B58" w:rsidRPr="00B71301" w:rsidRDefault="00A92D77" w:rsidP="00A92D77">
            <w:pPr>
              <w:rPr>
                <w:lang w:val="kk-KZ"/>
              </w:rPr>
            </w:pPr>
            <w:r>
              <w:rPr>
                <w:lang w:val="kk-KZ"/>
              </w:rPr>
              <w:t>4.</w:t>
            </w:r>
            <w:r w:rsidR="00F85B58" w:rsidRPr="00B71301">
              <w:rPr>
                <w:lang w:val="kk-KZ"/>
              </w:rPr>
              <w:t>Материалдың тазалық көрсеткіштері.</w:t>
            </w:r>
          </w:p>
          <w:p w:rsidR="00F85B58" w:rsidRPr="00A92D77" w:rsidRDefault="00A92D77" w:rsidP="00A92D77">
            <w:pPr>
              <w:rPr>
                <w:lang w:val="kk-KZ"/>
              </w:rPr>
            </w:pPr>
            <w:r>
              <w:rPr>
                <w:lang w:val="kk-KZ"/>
              </w:rPr>
              <w:t>5.</w:t>
            </w:r>
            <w:r w:rsidR="00F85B58" w:rsidRPr="00B71301">
              <w:rPr>
                <w:lang w:val="kk-KZ"/>
              </w:rPr>
              <w:t>Материалдардың қорғағаныш қасиеттерінің көрсеткіштері.</w:t>
            </w:r>
          </w:p>
          <w:p w:rsidR="00F85B58" w:rsidRPr="00A92D77" w:rsidRDefault="00A92D77" w:rsidP="00A92D77">
            <w:pPr>
              <w:rPr>
                <w:lang w:val="kk-KZ"/>
              </w:rPr>
            </w:pPr>
            <w:r>
              <w:rPr>
                <w:lang w:val="kk-KZ"/>
              </w:rPr>
              <w:t>6.</w:t>
            </w:r>
            <w:r w:rsidR="00F85B58" w:rsidRPr="00B71301">
              <w:rPr>
                <w:lang w:val="kk-KZ"/>
              </w:rPr>
              <w:t>Материалдардың  тұрақтылық көрсеткіштері.</w:t>
            </w:r>
          </w:p>
          <w:p w:rsidR="00F85B58" w:rsidRPr="00B71301" w:rsidRDefault="00A92D77" w:rsidP="00A92D77">
            <w:pPr>
              <w:rPr>
                <w:lang w:val="kk-KZ"/>
              </w:rPr>
            </w:pPr>
            <w:r>
              <w:rPr>
                <w:lang w:val="kk-KZ"/>
              </w:rPr>
              <w:t>7.</w:t>
            </w:r>
            <w:r w:rsidR="00F85B58" w:rsidRPr="00B71301">
              <w:rPr>
                <w:lang w:val="kk-KZ"/>
              </w:rPr>
              <w:t>Тараның сыртқы түрінің көрсеткіштері.</w:t>
            </w:r>
          </w:p>
          <w:p w:rsidR="00F85B58" w:rsidRPr="00B71301" w:rsidRDefault="00A92D77" w:rsidP="00A92D77">
            <w:pPr>
              <w:rPr>
                <w:lang w:val="kk-KZ"/>
              </w:rPr>
            </w:pPr>
            <w:r>
              <w:rPr>
                <w:lang w:val="kk-KZ"/>
              </w:rPr>
              <w:t>8.</w:t>
            </w:r>
            <w:r w:rsidR="00F85B58" w:rsidRPr="00B71301">
              <w:rPr>
                <w:lang w:val="kk-KZ"/>
              </w:rPr>
              <w:t>Адгезивтік көрсеткіштер.</w:t>
            </w:r>
          </w:p>
          <w:p w:rsidR="00F85B58" w:rsidRPr="00A92D77" w:rsidRDefault="00A92D77" w:rsidP="00A92D77">
            <w:pPr>
              <w:rPr>
                <w:lang w:val="kk-KZ"/>
              </w:rPr>
            </w:pPr>
            <w:r>
              <w:rPr>
                <w:lang w:val="kk-KZ"/>
              </w:rPr>
              <w:t>9.</w:t>
            </w:r>
            <w:r w:rsidR="00F85B58" w:rsidRPr="00B71301">
              <w:rPr>
                <w:lang w:val="kk-KZ"/>
              </w:rPr>
              <w:t>Тараның анықтамасы.</w:t>
            </w:r>
          </w:p>
          <w:p w:rsidR="00F85B58" w:rsidRPr="00A92D77" w:rsidRDefault="00A92D77" w:rsidP="00A92D77">
            <w:pPr>
              <w:rPr>
                <w:lang w:val="kk-KZ"/>
              </w:rPr>
            </w:pPr>
            <w:r>
              <w:rPr>
                <w:lang w:val="kk-KZ"/>
              </w:rPr>
              <w:t>10.</w:t>
            </w:r>
            <w:r w:rsidR="00F85B58" w:rsidRPr="00B71301">
              <w:rPr>
                <w:lang w:val="kk-KZ"/>
              </w:rPr>
              <w:t>Тұтыну тарасының түрлері</w:t>
            </w:r>
            <w:r w:rsidR="00F85B58" w:rsidRPr="00A92D77">
              <w:rPr>
                <w:lang w:val="kk-KZ"/>
              </w:rPr>
              <w:t>.</w:t>
            </w:r>
          </w:p>
          <w:p w:rsidR="00F85B58" w:rsidRPr="00B71301" w:rsidRDefault="00F85B58" w:rsidP="00103E6B">
            <w:pPr>
              <w:shd w:val="clear" w:color="auto" w:fill="FFFFFF"/>
              <w:autoSpaceDE w:val="0"/>
              <w:autoSpaceDN w:val="0"/>
              <w:adjustRightInd w:val="0"/>
              <w:rPr>
                <w:iCs/>
                <w:color w:val="000000"/>
                <w:lang w:val="kk-KZ"/>
              </w:rPr>
            </w:pP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lastRenderedPageBreak/>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kk-KZ"/>
              </w:rPr>
            </w:pPr>
            <w:r w:rsidRPr="00B71301">
              <w:rPr>
                <w:b/>
                <w:lang w:val="kk-KZ"/>
              </w:rPr>
              <w:t>ОЖСӨЖ үшін тапсырмалар:</w:t>
            </w:r>
            <w:r w:rsidRPr="00B71301">
              <w:rPr>
                <w:lang w:val="kk-KZ"/>
              </w:rPr>
              <w:t xml:space="preserve"> Фармацевтикалық тауарлар мен медициналық техниканың сапасы мен тұтынушылық қасиеттерін анықтайтын факторлар.</w:t>
            </w:r>
          </w:p>
          <w:p w:rsidR="00F85B58" w:rsidRPr="00B71301" w:rsidRDefault="00F85B58" w:rsidP="00103E6B">
            <w:pPr>
              <w:jc w:val="both"/>
              <w:rPr>
                <w:lang w:val="kk-KZ"/>
              </w:rPr>
            </w:pPr>
            <w:r w:rsidRPr="00B71301">
              <w:rPr>
                <w:b/>
                <w:lang w:val="kk-KZ"/>
              </w:rPr>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«Тығындайтын материалдарға қойылатын талаптар.</w:t>
            </w:r>
          </w:p>
          <w:p w:rsidR="00F85B58" w:rsidRPr="00B71301" w:rsidRDefault="00F85B58" w:rsidP="00103E6B">
            <w:pPr>
              <w:jc w:val="both"/>
              <w:rPr>
                <w:lang w:val="kk-KZ"/>
              </w:rPr>
            </w:pPr>
            <w:r w:rsidRPr="00B71301">
              <w:rPr>
                <w:lang w:val="kk-KZ"/>
              </w:rPr>
              <w:t>» тақырыбы бойынша ситуациялық тапсырмаларын оқытушы жеке-жеке береді.</w:t>
            </w:r>
          </w:p>
          <w:p w:rsidR="00F85B58" w:rsidRPr="00A92D77" w:rsidRDefault="00F85B58" w:rsidP="00103E6B">
            <w:pPr>
              <w:jc w:val="both"/>
              <w:rPr>
                <w:lang w:val="kk-KZ"/>
              </w:rPr>
            </w:pPr>
            <w:r w:rsidRPr="00B71301">
              <w:rPr>
                <w:b/>
                <w:lang w:val="kk-KZ"/>
              </w:rPr>
              <w:t>Бақылау СӨЖ:</w:t>
            </w:r>
            <w:r w:rsidRPr="00B71301">
              <w:rPr>
                <w:lang w:val="kk-KZ"/>
              </w:rPr>
              <w:t xml:space="preserve"> арнайы бір тақырып соңынд</w:t>
            </w:r>
            <w:r w:rsidR="00A92D77">
              <w:rPr>
                <w:lang w:val="kk-KZ"/>
              </w:rPr>
              <w:t>а  өткізіліп, бағаланып отырады</w:t>
            </w:r>
          </w:p>
        </w:tc>
      </w:tr>
      <w:tr w:rsidR="00F85B58" w:rsidRPr="00B71301" w:rsidTr="00103E6B">
        <w:tc>
          <w:tcPr>
            <w:tcW w:w="10421" w:type="dxa"/>
            <w:shd w:val="clear" w:color="auto" w:fill="auto"/>
          </w:tcPr>
          <w:p w:rsidR="00F85B58" w:rsidRPr="00B71301" w:rsidRDefault="00F85B58" w:rsidP="00103E6B">
            <w:pPr>
              <w:rPr>
                <w:b/>
                <w:lang w:val="kk-KZ"/>
              </w:rPr>
            </w:pPr>
          </w:p>
          <w:p w:rsidR="00F85B58" w:rsidRDefault="00A92D77" w:rsidP="00103E6B">
            <w:pPr>
              <w:rPr>
                <w:b/>
                <w:lang w:val="kk-KZ"/>
              </w:rPr>
            </w:pPr>
            <w:r>
              <w:rPr>
                <w:b/>
                <w:lang w:val="kk-KZ"/>
              </w:rPr>
              <w:t>Сабақ</w:t>
            </w:r>
            <w:r w:rsidR="00F85B58" w:rsidRPr="00B71301">
              <w:rPr>
                <w:b/>
                <w:lang w:val="kk-KZ"/>
              </w:rPr>
              <w:t xml:space="preserve"> №11</w:t>
            </w:r>
          </w:p>
          <w:p w:rsidR="00A92D77" w:rsidRPr="00B71301" w:rsidRDefault="00A92D77" w:rsidP="00103E6B">
            <w:pPr>
              <w:rPr>
                <w:b/>
                <w:lang w:val="kk-KZ"/>
              </w:rPr>
            </w:pPr>
          </w:p>
          <w:p w:rsidR="00F85B58" w:rsidRPr="00B71301" w:rsidRDefault="00F85B58" w:rsidP="00103E6B">
            <w:pPr>
              <w:rPr>
                <w:b/>
                <w:lang w:val="kk-KZ"/>
              </w:rPr>
            </w:pPr>
            <w:r w:rsidRPr="00B71301">
              <w:rPr>
                <w:lang w:val="kk-KZ"/>
              </w:rPr>
              <w:t>Әртүрлі топтағы фармацевтикалық тауарларды сақтау Тауарқозғалысының барлық</w:t>
            </w:r>
            <w:r w:rsidRPr="00B71301">
              <w:rPr>
                <w:color w:val="222222"/>
                <w:lang w:val="kk-KZ"/>
              </w:rPr>
              <w:t xml:space="preserve"> кезеңдерінде</w:t>
            </w:r>
            <w:r w:rsidRPr="00B71301">
              <w:rPr>
                <w:lang w:val="kk-KZ"/>
              </w:rPr>
              <w:t xml:space="preserve"> медициналық мақсаттағы тауарларды сақтау және тасымалдау.</w:t>
            </w: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lang w:val="kk-KZ"/>
              </w:rPr>
            </w:pPr>
            <w:r w:rsidRPr="00B71301">
              <w:rPr>
                <w:lang w:val="kk-KZ"/>
              </w:rPr>
              <w:t>Медициналық және фармацевтикалық тауарлар қозғалысының барлық кезеңдерінде сақтау және тасымалдау бойынша кәсіби білім мен дағдыларды қалыптастыру</w:t>
            </w:r>
          </w:p>
          <w:p w:rsidR="00F85B58" w:rsidRPr="00B71301" w:rsidRDefault="00F85B58" w:rsidP="00103E6B">
            <w:pPr>
              <w:rPr>
                <w:b/>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A92D77"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A92D77"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A92D77"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A92D77" w:rsidRDefault="00F85B58" w:rsidP="00103E6B">
            <w:pPr>
              <w:contextualSpacing/>
              <w:jc w:val="both"/>
            </w:pPr>
            <w:r w:rsidRPr="00B71301">
              <w:t>6.Овод А.И., Олейникова Т.А. Медицинское и фармацевтическое товароведение Курс</w:t>
            </w:r>
            <w:r w:rsidR="00A92D77">
              <w:t>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530B3C" w:rsidP="00103E6B">
            <w:pPr>
              <w:jc w:val="both"/>
              <w:rPr>
                <w:lang w:eastAsia="x-none"/>
              </w:rPr>
            </w:pPr>
            <w:r>
              <w:rPr>
                <w:lang w:val="x-none" w:eastAsia="x-none"/>
              </w:rPr>
              <w:t>1.</w:t>
            </w:r>
            <w:r w:rsidR="00F85B58" w:rsidRPr="00B71301">
              <w:rPr>
                <w:lang w:val="x-none" w:eastAsia="x-none"/>
              </w:rPr>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A92D77"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A92D77"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A92D77" w:rsidP="00103E6B">
            <w:pPr>
              <w:tabs>
                <w:tab w:val="num" w:pos="0"/>
              </w:tabs>
              <w:overflowPunct w:val="0"/>
              <w:jc w:val="both"/>
            </w:pPr>
            <w:r>
              <w:t>4.</w:t>
            </w:r>
            <w:r w:rsidR="00F85B58" w:rsidRPr="00B71301">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A92D77"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A92D77"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rPr>
                <w:color w:val="FF0000"/>
              </w:rPr>
            </w:pPr>
          </w:p>
          <w:p w:rsidR="00F85B58" w:rsidRPr="00B71301" w:rsidRDefault="00F85B58" w:rsidP="00103E6B">
            <w:pPr>
              <w:jc w:val="both"/>
              <w:rPr>
                <w:b/>
              </w:rPr>
            </w:pPr>
            <w:r w:rsidRPr="00B71301">
              <w:rPr>
                <w:b/>
              </w:rPr>
              <w:t>Тақырып бойынша тапсырмалар:</w:t>
            </w:r>
          </w:p>
          <w:p w:rsidR="00F85B58" w:rsidRPr="00B71301" w:rsidRDefault="00A92D77" w:rsidP="00A92D77">
            <w:pPr>
              <w:rPr>
                <w:lang w:val="kk-KZ"/>
              </w:rPr>
            </w:pPr>
            <w:r>
              <w:rPr>
                <w:lang w:val="kk-KZ"/>
              </w:rPr>
              <w:t>1.</w:t>
            </w:r>
            <w:r w:rsidR="00F85B58" w:rsidRPr="00B71301">
              <w:rPr>
                <w:lang w:val="kk-KZ"/>
              </w:rPr>
              <w:t>Дәрілік заттардың сақталуына қойылатын негізгі талаптар.</w:t>
            </w:r>
          </w:p>
          <w:p w:rsidR="00F85B58" w:rsidRPr="00B71301" w:rsidRDefault="00A92D77" w:rsidP="00A92D77">
            <w:pPr>
              <w:rPr>
                <w:lang w:val="kk-KZ"/>
              </w:rPr>
            </w:pPr>
            <w:r>
              <w:rPr>
                <w:lang w:val="kk-KZ"/>
              </w:rPr>
              <w:t>2.</w:t>
            </w:r>
            <w:r w:rsidR="00F85B58" w:rsidRPr="00B71301">
              <w:rPr>
                <w:lang w:val="kk-KZ"/>
              </w:rPr>
              <w:t>Сақтау үй-жайларына және эксплуатациясына қойылатын талаптар.</w:t>
            </w:r>
          </w:p>
          <w:p w:rsidR="00F85B58" w:rsidRPr="00B71301" w:rsidRDefault="00A92D77" w:rsidP="00A92D77">
            <w:pPr>
              <w:rPr>
                <w:iCs/>
                <w:lang w:val="kk-KZ"/>
              </w:rPr>
            </w:pPr>
            <w:r>
              <w:rPr>
                <w:iCs/>
                <w:lang w:val="kk-KZ"/>
              </w:rPr>
              <w:t>3.</w:t>
            </w:r>
            <w:r w:rsidR="00F85B58" w:rsidRPr="00B71301">
              <w:rPr>
                <w:iCs/>
                <w:lang w:val="kk-KZ"/>
              </w:rPr>
              <w:t>Дәрілік заттарды сақтауды ұйымдастыруға  қойылатын жалпы талаптар;</w:t>
            </w:r>
          </w:p>
          <w:p w:rsidR="00F85B58" w:rsidRPr="00B71301" w:rsidRDefault="00A92D77" w:rsidP="00A92D77">
            <w:pPr>
              <w:rPr>
                <w:lang w:val="kk-KZ"/>
              </w:rPr>
            </w:pPr>
            <w:r>
              <w:rPr>
                <w:lang w:val="kk-KZ"/>
              </w:rPr>
              <w:lastRenderedPageBreak/>
              <w:t>4.</w:t>
            </w:r>
            <w:r w:rsidR="00F85B58" w:rsidRPr="00B71301">
              <w:rPr>
                <w:lang w:val="kk-KZ"/>
              </w:rPr>
              <w:t>Дәрілік заттардың әртүрлі топтарын сақтауға қойылатын талаптар.</w:t>
            </w:r>
          </w:p>
          <w:p w:rsidR="00F85B58" w:rsidRPr="00B71301" w:rsidRDefault="00A92D77" w:rsidP="00A92D77">
            <w:pPr>
              <w:rPr>
                <w:lang w:val="kk-KZ"/>
              </w:rPr>
            </w:pPr>
            <w:r>
              <w:rPr>
                <w:lang w:val="kk-KZ"/>
              </w:rPr>
              <w:t>5.</w:t>
            </w:r>
            <w:r w:rsidR="00F85B58" w:rsidRPr="00B71301">
              <w:rPr>
                <w:lang w:val="kk-KZ"/>
              </w:rPr>
              <w:t>Жарықтың әсерінен қорғауды талап ететін дәрілік заттарды сақтау ерекшеліктері.</w:t>
            </w:r>
          </w:p>
          <w:p w:rsidR="00F85B58" w:rsidRPr="00B71301" w:rsidRDefault="00A92D77" w:rsidP="00A92D77">
            <w:pPr>
              <w:rPr>
                <w:lang w:val="kk-KZ"/>
              </w:rPr>
            </w:pPr>
            <w:r>
              <w:rPr>
                <w:lang w:val="kk-KZ"/>
              </w:rPr>
              <w:t>6.</w:t>
            </w:r>
            <w:r w:rsidR="00F85B58" w:rsidRPr="00B71301">
              <w:rPr>
                <w:lang w:val="kk-KZ"/>
              </w:rPr>
              <w:t xml:space="preserve">Ылғалдан қорғауды талап ететін дәрілік заттарды сақтау ерекшеліктері. </w:t>
            </w:r>
          </w:p>
          <w:p w:rsidR="00F85B58" w:rsidRPr="00B71301" w:rsidRDefault="00A92D77" w:rsidP="00A92D77">
            <w:pPr>
              <w:rPr>
                <w:lang w:val="kk-KZ"/>
              </w:rPr>
            </w:pPr>
            <w:r>
              <w:rPr>
                <w:lang w:val="kk-KZ"/>
              </w:rPr>
              <w:t>7.</w:t>
            </w:r>
            <w:r w:rsidR="00F85B58" w:rsidRPr="00B71301">
              <w:rPr>
                <w:lang w:val="kk-KZ"/>
              </w:rPr>
              <w:t>Ұшқыш заттардан тұратын дәрілік заттарды сақтау ерекшеліктері.</w:t>
            </w:r>
          </w:p>
          <w:p w:rsidR="00F85B58" w:rsidRPr="00A92D77" w:rsidRDefault="00A92D77" w:rsidP="00A92D77">
            <w:pPr>
              <w:rPr>
                <w:lang w:val="kk-KZ"/>
              </w:rPr>
            </w:pPr>
            <w:r>
              <w:rPr>
                <w:lang w:val="kk-KZ"/>
              </w:rPr>
              <w:t>8.</w:t>
            </w:r>
            <w:r w:rsidR="00F85B58" w:rsidRPr="00B71301">
              <w:rPr>
                <w:lang w:val="kk-KZ"/>
              </w:rPr>
              <w:t>Крислаллогидраттарды сақтау ерекшеліктері.</w:t>
            </w:r>
          </w:p>
          <w:p w:rsidR="00F85B58" w:rsidRPr="00A92D77" w:rsidRDefault="00A92D77" w:rsidP="00A92D77">
            <w:pPr>
              <w:rPr>
                <w:lang w:val="kk-KZ"/>
              </w:rPr>
            </w:pPr>
            <w:r>
              <w:rPr>
                <w:lang w:val="kk-KZ"/>
              </w:rPr>
              <w:t>9.</w:t>
            </w:r>
            <w:r w:rsidR="00F85B58" w:rsidRPr="00B71301">
              <w:rPr>
                <w:lang w:val="kk-KZ"/>
              </w:rPr>
              <w:t>Жоғары температура әсерінен қорғауды талап ететін дәрілік заттарды сақтау ерекшеліктері.</w:t>
            </w:r>
          </w:p>
          <w:p w:rsidR="00F85B58" w:rsidRPr="00A92D77" w:rsidRDefault="00A92D77" w:rsidP="00A92D77">
            <w:pPr>
              <w:rPr>
                <w:lang w:val="kk-KZ"/>
              </w:rPr>
            </w:pPr>
            <w:r>
              <w:rPr>
                <w:lang w:val="kk-KZ"/>
              </w:rPr>
              <w:t>10.</w:t>
            </w:r>
            <w:r w:rsidR="00F85B58" w:rsidRPr="00B71301">
              <w:rPr>
                <w:lang w:val="kk-KZ"/>
              </w:rPr>
              <w:t>Төмен температураның әсерінен қорғауды талап ететін дәрілік заттарды сақтау ерекшеліктері .</w:t>
            </w:r>
          </w:p>
          <w:p w:rsidR="00A92D77" w:rsidRPr="00A92D77" w:rsidRDefault="00A92D77" w:rsidP="00A92D77">
            <w:pPr>
              <w:overflowPunct w:val="0"/>
              <w:autoSpaceDE w:val="0"/>
              <w:autoSpaceDN w:val="0"/>
              <w:adjustRightInd w:val="0"/>
              <w:ind w:left="360"/>
              <w:jc w:val="both"/>
              <w:textAlignment w:val="baseline"/>
              <w:rPr>
                <w:lang w:val="kk-KZ"/>
              </w:rPr>
            </w:pP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kk-KZ"/>
              </w:rPr>
            </w:pPr>
            <w:r w:rsidRPr="00B71301">
              <w:rPr>
                <w:b/>
                <w:lang w:val="kk-KZ"/>
              </w:rPr>
              <w:t>ОЖСӨЖ үшін тапсырмалар:</w:t>
            </w:r>
            <w:r w:rsidRPr="00B71301">
              <w:rPr>
                <w:lang w:val="kk-KZ"/>
              </w:rPr>
              <w:t xml:space="preserve"> Фармацевтикалық тауарлар мен медициналық техниканың сапасы мен тұтынушылық қасиеттерін анықтайтын факторлар.</w:t>
            </w:r>
          </w:p>
          <w:p w:rsidR="00F85B58" w:rsidRPr="00B71301" w:rsidRDefault="00F85B58" w:rsidP="00103E6B">
            <w:pPr>
              <w:jc w:val="both"/>
              <w:rPr>
                <w:lang w:val="kk-KZ"/>
              </w:rPr>
            </w:pPr>
            <w:r w:rsidRPr="00B71301">
              <w:rPr>
                <w:b/>
                <w:lang w:val="kk-KZ"/>
              </w:rPr>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«Дәрілік заттардың сақталуына қойылатын негізгі талаптар» тақырыбы бойынша ситуациялық тапсырмаларын оқытушы жеке-жеке береді.</w:t>
            </w:r>
          </w:p>
          <w:p w:rsidR="00F85B58" w:rsidRPr="00A92D77" w:rsidRDefault="00F85B58" w:rsidP="00103E6B">
            <w:pPr>
              <w:jc w:val="both"/>
              <w:rPr>
                <w:lang w:val="kk-KZ"/>
              </w:rPr>
            </w:pPr>
            <w:r w:rsidRPr="00B71301">
              <w:rPr>
                <w:b/>
                <w:lang w:val="kk-KZ"/>
              </w:rPr>
              <w:t>Бақылау СӨЖ:</w:t>
            </w:r>
            <w:r w:rsidRPr="00B71301">
              <w:rPr>
                <w:lang w:val="kk-KZ"/>
              </w:rPr>
              <w:t xml:space="preserve">  арнайы бір тақырып соңынд</w:t>
            </w:r>
            <w:r w:rsidR="00A92D77">
              <w:rPr>
                <w:lang w:val="kk-KZ"/>
              </w:rPr>
              <w:t>а  өткізіліп, бағаланып отырады</w:t>
            </w:r>
          </w:p>
        </w:tc>
      </w:tr>
      <w:tr w:rsidR="00F85B58" w:rsidRPr="00B71301" w:rsidTr="00103E6B">
        <w:tc>
          <w:tcPr>
            <w:tcW w:w="10421" w:type="dxa"/>
            <w:shd w:val="clear" w:color="auto" w:fill="auto"/>
          </w:tcPr>
          <w:p w:rsidR="00F85B58" w:rsidRPr="00B71301" w:rsidRDefault="00F85B58" w:rsidP="00103E6B">
            <w:pPr>
              <w:rPr>
                <w:b/>
                <w:color w:val="FF0000"/>
                <w:lang w:val="kk-KZ"/>
              </w:rPr>
            </w:pPr>
          </w:p>
          <w:p w:rsidR="00F85B58" w:rsidRPr="00B71301" w:rsidRDefault="00A92D77" w:rsidP="00103E6B">
            <w:pPr>
              <w:rPr>
                <w:b/>
                <w:lang w:val="kk-KZ"/>
              </w:rPr>
            </w:pPr>
            <w:r>
              <w:rPr>
                <w:b/>
                <w:lang w:val="kk-KZ"/>
              </w:rPr>
              <w:t>Сабақ</w:t>
            </w:r>
            <w:r w:rsidR="00F85B58" w:rsidRPr="00B71301">
              <w:rPr>
                <w:b/>
                <w:lang w:val="kk-KZ"/>
              </w:rPr>
              <w:t xml:space="preserve"> №12</w:t>
            </w:r>
          </w:p>
          <w:p w:rsidR="00F85B58" w:rsidRPr="00B71301" w:rsidRDefault="00F85B58" w:rsidP="00103E6B">
            <w:pPr>
              <w:rPr>
                <w:b/>
                <w:lang w:val="kk-KZ"/>
              </w:rPr>
            </w:pPr>
          </w:p>
          <w:p w:rsidR="00F85B58" w:rsidRPr="00B71301" w:rsidRDefault="00F85B58" w:rsidP="00103E6B">
            <w:pPr>
              <w:jc w:val="both"/>
              <w:rPr>
                <w:lang w:val="kk-KZ"/>
              </w:rPr>
            </w:pPr>
            <w:r w:rsidRPr="00B71301">
              <w:rPr>
                <w:lang w:val="kk-KZ"/>
              </w:rPr>
              <w:t>Дәрілік заттар, дәрілік қалыптар, дәрілік препараттар тауар ретінде. Таңу заттары. Медициналық гипс</w:t>
            </w:r>
          </w:p>
          <w:p w:rsidR="00F85B58" w:rsidRPr="00B71301" w:rsidRDefault="00F85B58" w:rsidP="00103E6B">
            <w:pPr>
              <w:jc w:val="both"/>
              <w:rPr>
                <w:b/>
                <w:lang w:val="kk-KZ"/>
              </w:rPr>
            </w:pPr>
            <w:r w:rsidRPr="00B71301">
              <w:rPr>
                <w:b/>
                <w:lang w:val="kk-KZ"/>
              </w:rPr>
              <w:t>Сабақтың соңында студент:</w:t>
            </w:r>
          </w:p>
          <w:p w:rsidR="00F85B58" w:rsidRPr="00B71301" w:rsidRDefault="00F85B58" w:rsidP="00103E6B">
            <w:pPr>
              <w:jc w:val="both"/>
              <w:rPr>
                <w:lang w:val="kk-KZ"/>
              </w:rPr>
            </w:pPr>
            <w:r w:rsidRPr="00B71301">
              <w:rPr>
                <w:lang w:val="kk-KZ"/>
              </w:rPr>
              <w:t>Медициналық гипсті қабылдауды, тасымалдауды, сақтауды және пайдалануды ұйымдастыруда кәсіби білім мен дағды қалыптастыру</w:t>
            </w:r>
          </w:p>
          <w:p w:rsidR="00F85B58" w:rsidRPr="00B71301" w:rsidRDefault="00F85B58" w:rsidP="00103E6B">
            <w:pPr>
              <w:jc w:val="both"/>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BF7AFE"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BF7AFE"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BF7AFE" w:rsidP="00103E6B">
            <w:pPr>
              <w:contextualSpacing/>
              <w:jc w:val="both"/>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BF7AFE"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BF7AFE"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BF7AFE" w:rsidP="00103E6B">
            <w:pPr>
              <w:tabs>
                <w:tab w:val="num" w:pos="0"/>
              </w:tabs>
              <w:overflowPunct w:val="0"/>
              <w:jc w:val="both"/>
            </w:pPr>
            <w:r>
              <w:t>4.</w:t>
            </w:r>
            <w:r w:rsidR="00F85B58" w:rsidRPr="00B71301">
              <w:t xml:space="preserve">Немченко А. С. Аудит. Электронное учебное пособие / А. С. Немченко, В. Н. Назаркина, В. Н. </w:t>
            </w:r>
            <w:r w:rsidR="00F85B58" w:rsidRPr="00B71301">
              <w:lastRenderedPageBreak/>
              <w:t>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BF7AFE"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BF7AFE"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pPr>
          </w:p>
          <w:p w:rsidR="00F85B58" w:rsidRPr="00B71301" w:rsidRDefault="00F85B58" w:rsidP="00103E6B">
            <w:pPr>
              <w:jc w:val="both"/>
              <w:rPr>
                <w:b/>
              </w:rPr>
            </w:pPr>
            <w:r w:rsidRPr="00B71301">
              <w:rPr>
                <w:b/>
              </w:rPr>
              <w:t>Тақырып бойынша тапсырмалар:</w:t>
            </w:r>
          </w:p>
          <w:p w:rsidR="00F85B58" w:rsidRPr="00B71301" w:rsidRDefault="00BF7AFE" w:rsidP="00BF7AFE">
            <w:pPr>
              <w:rPr>
                <w:lang w:val="kk-KZ"/>
              </w:rPr>
            </w:pPr>
            <w:r>
              <w:rPr>
                <w:lang w:val="kk-KZ"/>
              </w:rPr>
              <w:t>1.</w:t>
            </w:r>
            <w:r w:rsidR="00F85B58" w:rsidRPr="00B71301">
              <w:rPr>
                <w:lang w:val="kk-KZ"/>
              </w:rPr>
              <w:t>Таңу материалдары мен дайын таңу заттарының қолданылуы.</w:t>
            </w:r>
          </w:p>
          <w:p w:rsidR="00F85B58" w:rsidRPr="00B71301" w:rsidRDefault="00BF7AFE" w:rsidP="00BF7AFE">
            <w:pPr>
              <w:rPr>
                <w:lang w:val="kk-KZ"/>
              </w:rPr>
            </w:pPr>
            <w:r>
              <w:rPr>
                <w:lang w:val="kk-KZ"/>
              </w:rPr>
              <w:t>2.</w:t>
            </w:r>
            <w:r w:rsidR="00F85B58" w:rsidRPr="00B71301">
              <w:rPr>
                <w:lang w:val="kk-KZ"/>
              </w:rPr>
              <w:t>Таңу материалдарын өндіруде қолданылатын бастапқы шикізаттың түрлері.</w:t>
            </w:r>
          </w:p>
          <w:p w:rsidR="00F85B58" w:rsidRPr="00B71301" w:rsidRDefault="00BF7AFE" w:rsidP="00BF7AFE">
            <w:pPr>
              <w:rPr>
                <w:lang w:val="kk-KZ"/>
              </w:rPr>
            </w:pPr>
            <w:r>
              <w:rPr>
                <w:lang w:val="kk-KZ"/>
              </w:rPr>
              <w:t>3.</w:t>
            </w:r>
            <w:r w:rsidR="00F85B58" w:rsidRPr="00B71301">
              <w:rPr>
                <w:lang w:val="kk-KZ"/>
              </w:rPr>
              <w:t>Гигроскопиялық және компресстік мақтаның айырмашылығы.</w:t>
            </w:r>
          </w:p>
          <w:p w:rsidR="00F85B58" w:rsidRPr="00B71301" w:rsidRDefault="00BF7AFE" w:rsidP="00BF7AFE">
            <w:pPr>
              <w:rPr>
                <w:lang w:val="kk-KZ"/>
              </w:rPr>
            </w:pPr>
            <w:r>
              <w:rPr>
                <w:lang w:val="kk-KZ"/>
              </w:rPr>
              <w:t>4.</w:t>
            </w:r>
            <w:r w:rsidR="00F85B58" w:rsidRPr="00B71301">
              <w:rPr>
                <w:lang w:val="kk-KZ"/>
              </w:rPr>
              <w:t>Таңу материалдарына қойылатын талаптар</w:t>
            </w:r>
            <w:r w:rsidR="00F85B58" w:rsidRPr="00BF7AFE">
              <w:rPr>
                <w:lang w:val="kk-KZ"/>
              </w:rPr>
              <w:t>.</w:t>
            </w:r>
          </w:p>
          <w:p w:rsidR="00F85B58" w:rsidRPr="00B71301" w:rsidRDefault="00BF7AFE" w:rsidP="00BF7AFE">
            <w:pPr>
              <w:rPr>
                <w:lang w:val="kk-KZ"/>
              </w:rPr>
            </w:pPr>
            <w:r>
              <w:rPr>
                <w:lang w:val="kk-KZ"/>
              </w:rPr>
              <w:t>5.</w:t>
            </w:r>
            <w:r w:rsidR="00F85B58" w:rsidRPr="00B71301">
              <w:rPr>
                <w:lang w:val="kk-KZ"/>
              </w:rPr>
              <w:t>Дайын таңу заттарының негізгі түрлерінің жіктеліуі.</w:t>
            </w:r>
          </w:p>
          <w:p w:rsidR="00F85B58" w:rsidRPr="00B71301" w:rsidRDefault="00BF7AFE" w:rsidP="00BF7AFE">
            <w:pPr>
              <w:rPr>
                <w:lang w:val="kk-KZ"/>
              </w:rPr>
            </w:pPr>
            <w:r>
              <w:rPr>
                <w:lang w:val="kk-KZ"/>
              </w:rPr>
              <w:t>6.</w:t>
            </w:r>
            <w:r w:rsidR="00F85B58" w:rsidRPr="00B71301">
              <w:rPr>
                <w:lang w:val="kk-KZ"/>
              </w:rPr>
              <w:t>Су сіңіру коэффициенті мен нақты ылғалдылықты, капиллярлылықты анықтау.</w:t>
            </w:r>
          </w:p>
          <w:p w:rsidR="00F85B58" w:rsidRPr="00B71301" w:rsidRDefault="00BF7AFE" w:rsidP="00BF7AFE">
            <w:pPr>
              <w:rPr>
                <w:lang w:val="kk-KZ"/>
              </w:rPr>
            </w:pPr>
            <w:r>
              <w:rPr>
                <w:lang w:val="kk-KZ"/>
              </w:rPr>
              <w:t>7.</w:t>
            </w:r>
            <w:r w:rsidR="00F85B58" w:rsidRPr="00B71301">
              <w:rPr>
                <w:lang w:val="kk-KZ"/>
              </w:rPr>
              <w:t>Таңу материалдарын с</w:t>
            </w:r>
            <w:r w:rsidR="00F85B58" w:rsidRPr="00B71301">
              <w:t>терил</w:t>
            </w:r>
            <w:r w:rsidR="00F85B58" w:rsidRPr="00B71301">
              <w:rPr>
                <w:lang w:val="kk-KZ"/>
              </w:rPr>
              <w:t xml:space="preserve">деу және </w:t>
            </w:r>
            <w:r w:rsidR="00F85B58" w:rsidRPr="00B71301">
              <w:t>сақтау .</w:t>
            </w:r>
          </w:p>
          <w:p w:rsidR="00F85B58" w:rsidRPr="00B71301" w:rsidRDefault="00BF7AFE" w:rsidP="00BF7AFE">
            <w:pPr>
              <w:rPr>
                <w:lang w:val="kk-KZ"/>
              </w:rPr>
            </w:pPr>
            <w:r>
              <w:rPr>
                <w:lang w:val="kk-KZ"/>
              </w:rPr>
              <w:t>8.</w:t>
            </w:r>
            <w:r w:rsidR="00F85B58" w:rsidRPr="00B71301">
              <w:rPr>
                <w:lang w:val="kk-KZ"/>
              </w:rPr>
              <w:t>Медициналық бұйымдарды с</w:t>
            </w:r>
            <w:r w:rsidR="00F85B58" w:rsidRPr="000C5700">
              <w:rPr>
                <w:lang w:val="kk-KZ"/>
              </w:rPr>
              <w:t>ақтау .</w:t>
            </w:r>
          </w:p>
          <w:p w:rsidR="00F85B58" w:rsidRPr="00B71301" w:rsidRDefault="000C5700" w:rsidP="00BF7AFE">
            <w:pPr>
              <w:rPr>
                <w:lang w:val="kk-KZ"/>
              </w:rPr>
            </w:pPr>
            <w:r>
              <w:rPr>
                <w:lang w:val="kk-KZ"/>
              </w:rPr>
              <w:t>9.</w:t>
            </w:r>
            <w:r w:rsidR="00F85B58" w:rsidRPr="00B71301">
              <w:rPr>
                <w:lang w:val="kk-KZ"/>
              </w:rPr>
              <w:t>Оларды сақтау үй-жайларына қойылатын талаптар.</w:t>
            </w:r>
          </w:p>
          <w:p w:rsidR="00F85B58" w:rsidRPr="00B71301" w:rsidRDefault="000C5700" w:rsidP="00BF7AFE">
            <w:pPr>
              <w:rPr>
                <w:lang w:val="kk-KZ"/>
              </w:rPr>
            </w:pPr>
            <w:r>
              <w:rPr>
                <w:lang w:val="kk-KZ"/>
              </w:rPr>
              <w:t>10.</w:t>
            </w:r>
            <w:r w:rsidR="00F85B58" w:rsidRPr="00B71301">
              <w:rPr>
                <w:lang w:val="kk-KZ"/>
              </w:rPr>
              <w:t>Тауарлардың сапасын бағалауға арналған нормативтік- техникалық құжаттар.</w:t>
            </w:r>
          </w:p>
          <w:p w:rsidR="00F85B58" w:rsidRPr="000C5700" w:rsidRDefault="00F85B58" w:rsidP="00103E6B">
            <w:pPr>
              <w:pStyle w:val="a7"/>
              <w:ind w:left="0"/>
              <w:rPr>
                <w:color w:val="FF0000"/>
                <w:lang w:val="kk-KZ"/>
              </w:rPr>
            </w:pP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kk-KZ"/>
              </w:rPr>
            </w:pPr>
            <w:r w:rsidRPr="00B71301">
              <w:rPr>
                <w:b/>
                <w:lang w:val="kk-KZ"/>
              </w:rPr>
              <w:t>ОЖСӨЖ үшін тапсырмалар:</w:t>
            </w:r>
            <w:r w:rsidRPr="00B71301">
              <w:rPr>
                <w:lang w:val="kk-KZ"/>
              </w:rPr>
              <w:t xml:space="preserve"> Медициналық және фармацевтикалық өнімдердің маркетингтік зерттеу жоспарын құру. Цифлы мемлекетке өту.</w:t>
            </w:r>
          </w:p>
          <w:p w:rsidR="00F85B58" w:rsidRPr="00B71301" w:rsidRDefault="00F85B58" w:rsidP="00103E6B">
            <w:pPr>
              <w:jc w:val="both"/>
              <w:rPr>
                <w:lang w:val="kk-KZ"/>
              </w:rPr>
            </w:pPr>
            <w:r w:rsidRPr="00B71301">
              <w:rPr>
                <w:b/>
                <w:lang w:val="kk-KZ"/>
              </w:rPr>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«Таңу материалдары мен заттары. Гипс.» тақырыбы бойынша ситуациялық тапсырмаларын оқытушы жеке-жеке береді.</w:t>
            </w:r>
          </w:p>
          <w:p w:rsidR="00F85B58" w:rsidRPr="000C5700" w:rsidRDefault="00F85B58" w:rsidP="00103E6B">
            <w:pPr>
              <w:jc w:val="both"/>
              <w:rPr>
                <w:lang w:val="kk-KZ"/>
              </w:rPr>
            </w:pPr>
            <w:r w:rsidRPr="00B71301">
              <w:rPr>
                <w:b/>
                <w:lang w:val="kk-KZ"/>
              </w:rPr>
              <w:t>Бақылау СӨЖ:</w:t>
            </w:r>
            <w:r w:rsidRPr="00B71301">
              <w:rPr>
                <w:lang w:val="kk-KZ"/>
              </w:rPr>
              <w:t xml:space="preserve">  арнайы бір тақырып соңында  өткізіліп, бағаланып отырады</w:t>
            </w:r>
          </w:p>
        </w:tc>
      </w:tr>
      <w:tr w:rsidR="00F85B58" w:rsidRPr="00B71301" w:rsidTr="00103E6B">
        <w:tc>
          <w:tcPr>
            <w:tcW w:w="10421" w:type="dxa"/>
            <w:shd w:val="clear" w:color="auto" w:fill="auto"/>
          </w:tcPr>
          <w:p w:rsidR="000C5700" w:rsidRDefault="000C5700" w:rsidP="00103E6B">
            <w:pPr>
              <w:rPr>
                <w:b/>
                <w:lang w:val="kk-KZ"/>
              </w:rPr>
            </w:pPr>
          </w:p>
          <w:p w:rsidR="00F85B58" w:rsidRDefault="000C5700" w:rsidP="00103E6B">
            <w:pPr>
              <w:rPr>
                <w:b/>
                <w:lang w:val="kk-KZ"/>
              </w:rPr>
            </w:pPr>
            <w:r>
              <w:rPr>
                <w:b/>
                <w:lang w:val="kk-KZ"/>
              </w:rPr>
              <w:t>Сабақ</w:t>
            </w:r>
            <w:r w:rsidR="00F85B58" w:rsidRPr="00B71301">
              <w:rPr>
                <w:b/>
              </w:rPr>
              <w:t xml:space="preserve"> №14</w:t>
            </w:r>
          </w:p>
          <w:p w:rsidR="000C5700" w:rsidRPr="000C5700" w:rsidRDefault="000C5700" w:rsidP="00103E6B">
            <w:pPr>
              <w:rPr>
                <w:b/>
                <w:lang w:val="kk-KZ"/>
              </w:rPr>
            </w:pPr>
          </w:p>
          <w:p w:rsidR="00F85B58" w:rsidRPr="00B71301" w:rsidRDefault="00F85B58" w:rsidP="00103E6B">
            <w:pPr>
              <w:rPr>
                <w:lang w:val="kk-KZ"/>
              </w:rPr>
            </w:pPr>
            <w:r w:rsidRPr="00B71301">
              <w:rPr>
                <w:lang w:val="kk-KZ"/>
              </w:rPr>
              <w:t>Санитария және гигиена заттары. Резеңке және латекс.</w:t>
            </w:r>
          </w:p>
          <w:p w:rsidR="00F85B58" w:rsidRPr="00B71301" w:rsidRDefault="00F85B58" w:rsidP="00103E6B">
            <w:pPr>
              <w:jc w:val="both"/>
              <w:rPr>
                <w:b/>
              </w:rPr>
            </w:pPr>
          </w:p>
          <w:p w:rsidR="00F85B58" w:rsidRPr="00B71301" w:rsidRDefault="00F85B58" w:rsidP="00103E6B">
            <w:pPr>
              <w:rPr>
                <w:b/>
              </w:rPr>
            </w:pPr>
            <w:r w:rsidRPr="00B71301">
              <w:rPr>
                <w:b/>
              </w:rPr>
              <w:t>Сабақтың соңында студент:</w:t>
            </w:r>
          </w:p>
          <w:p w:rsidR="00F85B58" w:rsidRPr="00B71301" w:rsidRDefault="00F85B58" w:rsidP="00103E6B">
            <w:r w:rsidRPr="00B71301">
              <w:t>Санитарлық-гигиеналық өнімдерге тауарлық сараптама жүргізу бойынша кәсіби білім мен дағды қалыптастыру</w:t>
            </w:r>
          </w:p>
          <w:p w:rsidR="000C5700" w:rsidRDefault="000C5700" w:rsidP="00103E6B">
            <w:pPr>
              <w:jc w:val="both"/>
              <w:rPr>
                <w:b/>
                <w:lang w:val="kk-KZ" w:eastAsia="x-none"/>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pPr>
            <w:r w:rsidRPr="00B71301">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0C5700"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0C5700"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B71301" w:rsidRDefault="000C5700" w:rsidP="00103E6B">
            <w:pPr>
              <w:contextualSpacing/>
              <w:jc w:val="both"/>
            </w:pPr>
            <w:r>
              <w:t>5.</w:t>
            </w:r>
            <w:r w:rsidR="00F85B58" w:rsidRPr="00B71301">
              <w:t xml:space="preserve">Васнецова О.А. Медицинское и фармацевтическое товароведение. Учебник. Издание третье, </w:t>
            </w:r>
            <w:r w:rsidR="00F85B58" w:rsidRPr="00B71301">
              <w:lastRenderedPageBreak/>
              <w:t xml:space="preserve">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CD6D39"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CD6D39"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F85B58" w:rsidP="00103E6B">
            <w:pPr>
              <w:tabs>
                <w:tab w:val="num" w:pos="0"/>
              </w:tabs>
              <w:overflowPunct w:val="0"/>
              <w:jc w:val="both"/>
            </w:pPr>
            <w:r w:rsidRPr="00B71301">
              <w:t>4. 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CD6D39"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CD6D39"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pPr>
          </w:p>
          <w:p w:rsidR="00F85B58" w:rsidRPr="00B71301" w:rsidRDefault="00F85B58" w:rsidP="00103E6B">
            <w:pPr>
              <w:jc w:val="both"/>
              <w:rPr>
                <w:b/>
              </w:rPr>
            </w:pPr>
            <w:r w:rsidRPr="00B71301">
              <w:rPr>
                <w:b/>
              </w:rPr>
              <w:t>Тақырып бойынша тапсырмалар:</w:t>
            </w:r>
          </w:p>
          <w:p w:rsidR="00F85B58" w:rsidRPr="00B71301" w:rsidRDefault="000C5700" w:rsidP="000C5700">
            <w:pPr>
              <w:rPr>
                <w:lang w:val="kk-KZ"/>
              </w:rPr>
            </w:pPr>
            <w:r>
              <w:rPr>
                <w:lang w:val="kk-KZ"/>
              </w:rPr>
              <w:t>1.</w:t>
            </w:r>
            <w:r w:rsidR="00F85B58" w:rsidRPr="00B71301">
              <w:rPr>
                <w:lang w:val="kk-KZ"/>
              </w:rPr>
              <w:t>Санитария және гигена бұйымдарының сипаттамасы.</w:t>
            </w:r>
          </w:p>
          <w:p w:rsidR="00F85B58" w:rsidRPr="00B71301" w:rsidRDefault="000C5700" w:rsidP="000C5700">
            <w:pPr>
              <w:rPr>
                <w:color w:val="000000"/>
                <w:spacing w:val="9"/>
                <w:lang w:val="kk-KZ"/>
              </w:rPr>
            </w:pPr>
            <w:r>
              <w:rPr>
                <w:color w:val="000000"/>
                <w:spacing w:val="9"/>
                <w:lang w:val="kk-KZ"/>
              </w:rPr>
              <w:t>2.</w:t>
            </w:r>
            <w:r w:rsidR="00F85B58" w:rsidRPr="00B71301">
              <w:rPr>
                <w:color w:val="000000"/>
                <w:spacing w:val="9"/>
                <w:lang w:val="kk-KZ"/>
              </w:rPr>
              <w:t>Тіс пасталарының сипаттамасы мен қүрамы.</w:t>
            </w:r>
          </w:p>
          <w:p w:rsidR="00F85B58" w:rsidRPr="00B71301" w:rsidRDefault="000C5700" w:rsidP="000C5700">
            <w:pPr>
              <w:rPr>
                <w:color w:val="000000"/>
                <w:spacing w:val="9"/>
                <w:lang w:val="kk-KZ"/>
              </w:rPr>
            </w:pPr>
            <w:r>
              <w:rPr>
                <w:color w:val="000000"/>
                <w:spacing w:val="8"/>
                <w:lang w:val="kk-KZ"/>
              </w:rPr>
              <w:t>3.</w:t>
            </w:r>
            <w:r w:rsidR="00F85B58" w:rsidRPr="00B71301">
              <w:rPr>
                <w:color w:val="000000"/>
                <w:spacing w:val="8"/>
                <w:lang w:val="kk-KZ"/>
              </w:rPr>
              <w:t>Резеңке бұйымдар қандай тәсілдермен жасалынады?</w:t>
            </w:r>
          </w:p>
          <w:p w:rsidR="00F85B58" w:rsidRPr="00B71301" w:rsidRDefault="000C5700" w:rsidP="000C5700">
            <w:pPr>
              <w:rPr>
                <w:color w:val="000000"/>
                <w:spacing w:val="9"/>
                <w:lang w:val="kk-KZ"/>
              </w:rPr>
            </w:pPr>
            <w:r>
              <w:rPr>
                <w:color w:val="000000"/>
                <w:spacing w:val="9"/>
                <w:lang w:val="kk-KZ"/>
              </w:rPr>
              <w:t>4.</w:t>
            </w:r>
            <w:r w:rsidR="00F85B58" w:rsidRPr="00B71301">
              <w:rPr>
                <w:color w:val="000000"/>
                <w:spacing w:val="9"/>
                <w:lang w:val="kk-KZ"/>
              </w:rPr>
              <w:t>Резеңке жылытқыштардың сапасын қалай тексереді?</w:t>
            </w:r>
          </w:p>
          <w:p w:rsidR="00F85B58" w:rsidRPr="00B71301" w:rsidRDefault="000C5700" w:rsidP="000C5700">
            <w:pPr>
              <w:rPr>
                <w:color w:val="000000"/>
                <w:spacing w:val="9"/>
                <w:lang w:val="kk-KZ"/>
              </w:rPr>
            </w:pPr>
            <w:r>
              <w:rPr>
                <w:color w:val="000000"/>
                <w:spacing w:val="7"/>
                <w:lang w:val="kk-KZ"/>
              </w:rPr>
              <w:t>5.</w:t>
            </w:r>
            <w:r w:rsidR="00F85B58" w:rsidRPr="00B71301">
              <w:rPr>
                <w:color w:val="000000"/>
                <w:spacing w:val="7"/>
                <w:lang w:val="kk-KZ"/>
              </w:rPr>
              <w:t>Мұзға арналған қабыршық, олардың тауарлық түрлері.</w:t>
            </w:r>
          </w:p>
          <w:p w:rsidR="00F85B58" w:rsidRPr="00B71301" w:rsidRDefault="000C5700" w:rsidP="000C5700">
            <w:pPr>
              <w:rPr>
                <w:color w:val="000000"/>
                <w:spacing w:val="9"/>
                <w:lang w:val="kk-KZ"/>
              </w:rPr>
            </w:pPr>
            <w:r>
              <w:rPr>
                <w:color w:val="000000"/>
                <w:spacing w:val="5"/>
                <w:lang w:val="kk-KZ"/>
              </w:rPr>
              <w:t>6.</w:t>
            </w:r>
            <w:r w:rsidR="00F85B58" w:rsidRPr="00B71301">
              <w:rPr>
                <w:color w:val="000000"/>
                <w:spacing w:val="5"/>
                <w:lang w:val="kk-KZ"/>
              </w:rPr>
              <w:t>Спринцовкалардың размерлері қалай белгіленеді</w:t>
            </w:r>
            <w:r w:rsidR="00F85B58" w:rsidRPr="000C5700">
              <w:rPr>
                <w:color w:val="000000"/>
                <w:spacing w:val="5"/>
                <w:lang w:val="kk-KZ"/>
              </w:rPr>
              <w:t>?</w:t>
            </w:r>
          </w:p>
          <w:p w:rsidR="00F85B58" w:rsidRPr="00B71301" w:rsidRDefault="000C5700" w:rsidP="000C5700">
            <w:pPr>
              <w:rPr>
                <w:color w:val="000000"/>
                <w:spacing w:val="9"/>
                <w:lang w:val="kk-KZ"/>
              </w:rPr>
            </w:pPr>
            <w:r>
              <w:rPr>
                <w:color w:val="000000"/>
                <w:spacing w:val="7"/>
                <w:lang w:val="kk-KZ"/>
              </w:rPr>
              <w:t>7.</w:t>
            </w:r>
            <w:r w:rsidR="00F85B58" w:rsidRPr="00B71301">
              <w:rPr>
                <w:color w:val="000000"/>
                <w:spacing w:val="7"/>
                <w:lang w:val="kk-KZ"/>
              </w:rPr>
              <w:t>Дөңгелектердің сапасын қалай тексереді</w:t>
            </w:r>
            <w:r w:rsidR="00F85B58" w:rsidRPr="000C5700">
              <w:rPr>
                <w:color w:val="000000"/>
                <w:spacing w:val="7"/>
                <w:lang w:val="kk-KZ"/>
              </w:rPr>
              <w:t>?</w:t>
            </w:r>
          </w:p>
          <w:p w:rsidR="00F85B58" w:rsidRPr="00B71301" w:rsidRDefault="000C5700" w:rsidP="000C5700">
            <w:pPr>
              <w:rPr>
                <w:color w:val="000000"/>
                <w:spacing w:val="9"/>
                <w:lang w:val="kk-KZ"/>
              </w:rPr>
            </w:pPr>
            <w:r>
              <w:rPr>
                <w:color w:val="000000"/>
                <w:spacing w:val="7"/>
                <w:lang w:val="kk-KZ"/>
              </w:rPr>
              <w:t>8.</w:t>
            </w:r>
            <w:r w:rsidR="00F85B58" w:rsidRPr="00B71301">
              <w:rPr>
                <w:color w:val="000000"/>
                <w:spacing w:val="7"/>
                <w:lang w:val="kk-KZ"/>
              </w:rPr>
              <w:t>Медициналық түтікшелердің т</w:t>
            </w:r>
            <w:r w:rsidR="00F85B58" w:rsidRPr="000C5700">
              <w:rPr>
                <w:color w:val="000000"/>
                <w:spacing w:val="7"/>
                <w:lang w:val="kk-KZ"/>
              </w:rPr>
              <w:t>ауарлық түрлері.</w:t>
            </w:r>
          </w:p>
          <w:p w:rsidR="00F85B58" w:rsidRPr="00B71301" w:rsidRDefault="000C5700" w:rsidP="000C5700">
            <w:pPr>
              <w:rPr>
                <w:color w:val="000000"/>
                <w:spacing w:val="9"/>
                <w:lang w:val="kk-KZ"/>
              </w:rPr>
            </w:pPr>
            <w:r>
              <w:rPr>
                <w:color w:val="000000"/>
                <w:spacing w:val="8"/>
                <w:lang w:val="kk-KZ"/>
              </w:rPr>
              <w:t>9.</w:t>
            </w:r>
            <w:r w:rsidR="00F85B58" w:rsidRPr="00B71301">
              <w:rPr>
                <w:color w:val="000000"/>
                <w:spacing w:val="8"/>
                <w:lang w:val="kk-KZ"/>
              </w:rPr>
              <w:t>Жатырлық  сақина не үшін қолданылады</w:t>
            </w:r>
            <w:r w:rsidR="00F85B58" w:rsidRPr="00B71301">
              <w:rPr>
                <w:color w:val="000000"/>
                <w:spacing w:val="8"/>
              </w:rPr>
              <w:t>?</w:t>
            </w:r>
          </w:p>
          <w:p w:rsidR="00F85B58" w:rsidRPr="00B71301" w:rsidRDefault="000C5700" w:rsidP="000C5700">
            <w:pPr>
              <w:rPr>
                <w:color w:val="000000"/>
                <w:spacing w:val="9"/>
                <w:lang w:val="kk-KZ"/>
              </w:rPr>
            </w:pPr>
            <w:r>
              <w:rPr>
                <w:color w:val="000000"/>
                <w:spacing w:val="9"/>
                <w:lang w:val="kk-KZ"/>
              </w:rPr>
              <w:t>10.</w:t>
            </w:r>
            <w:r w:rsidR="00F85B58" w:rsidRPr="00B71301">
              <w:rPr>
                <w:color w:val="000000"/>
                <w:spacing w:val="9"/>
                <w:lang w:val="kk-KZ"/>
              </w:rPr>
              <w:t>Резеңке мехтар мен баллондардың тауарлық түрлері.</w:t>
            </w:r>
          </w:p>
          <w:p w:rsidR="00F85B58" w:rsidRPr="00B71301" w:rsidRDefault="00F85B58" w:rsidP="00103E6B">
            <w:pPr>
              <w:jc w:val="both"/>
              <w:rPr>
                <w:b/>
                <w:lang w:val="kk-KZ"/>
              </w:rPr>
            </w:pP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kk-KZ"/>
              </w:rPr>
            </w:pPr>
            <w:r w:rsidRPr="00B71301">
              <w:rPr>
                <w:b/>
                <w:lang w:val="kk-KZ"/>
              </w:rPr>
              <w:t>ОЖСӨЖ үшін тапсырмалар:</w:t>
            </w:r>
            <w:r w:rsidRPr="00B71301">
              <w:rPr>
                <w:lang w:val="kk-KZ"/>
              </w:rPr>
              <w:t xml:space="preserve"> Санитария және гигиена заттары. Резеңке және латекс</w:t>
            </w:r>
          </w:p>
          <w:p w:rsidR="00F85B58" w:rsidRPr="00B71301" w:rsidRDefault="00F85B58" w:rsidP="00103E6B">
            <w:pPr>
              <w:jc w:val="both"/>
              <w:rPr>
                <w:lang w:val="kk-KZ"/>
              </w:rPr>
            </w:pPr>
            <w:r w:rsidRPr="00B71301">
              <w:rPr>
                <w:b/>
                <w:lang w:val="kk-KZ"/>
              </w:rPr>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 Резеңке бұйымдар және ауруларға күтім жасау құралдары» тақырыбы бойынша ситуациялық тапсырмалары оқытушы жеке-жеке береді.</w:t>
            </w:r>
          </w:p>
          <w:p w:rsidR="00F85B58" w:rsidRPr="006A7799" w:rsidRDefault="00F85B58" w:rsidP="00103E6B">
            <w:pPr>
              <w:jc w:val="both"/>
              <w:rPr>
                <w:lang w:val="kk-KZ"/>
              </w:rPr>
            </w:pPr>
            <w:r w:rsidRPr="00B71301">
              <w:rPr>
                <w:b/>
                <w:lang w:val="kk-KZ"/>
              </w:rPr>
              <w:t>Бақылау СӨЖ:</w:t>
            </w:r>
            <w:r w:rsidRPr="00B71301">
              <w:rPr>
                <w:lang w:val="kk-KZ"/>
              </w:rPr>
              <w:t xml:space="preserve">  арнайы бір тақырып соңында  өткізіліп, бағаланып отырады</w:t>
            </w:r>
          </w:p>
        </w:tc>
      </w:tr>
      <w:tr w:rsidR="00F85B58" w:rsidRPr="00B71301" w:rsidTr="00103E6B">
        <w:tc>
          <w:tcPr>
            <w:tcW w:w="10421" w:type="dxa"/>
            <w:shd w:val="clear" w:color="auto" w:fill="auto"/>
          </w:tcPr>
          <w:p w:rsidR="00F85B58" w:rsidRPr="00B71301" w:rsidRDefault="00F85B58" w:rsidP="00103E6B">
            <w:pPr>
              <w:rPr>
                <w:b/>
                <w:color w:val="FF0000"/>
                <w:lang w:val="kk-KZ"/>
              </w:rPr>
            </w:pPr>
          </w:p>
          <w:p w:rsidR="00F85B58" w:rsidRDefault="006A7799" w:rsidP="00103E6B">
            <w:pPr>
              <w:rPr>
                <w:b/>
                <w:lang w:val="kk-KZ"/>
              </w:rPr>
            </w:pPr>
            <w:r>
              <w:rPr>
                <w:b/>
                <w:lang w:val="kk-KZ"/>
              </w:rPr>
              <w:t>Сабақ</w:t>
            </w:r>
            <w:r w:rsidR="00F85B58" w:rsidRPr="00B71301">
              <w:rPr>
                <w:b/>
                <w:lang w:val="kk-KZ"/>
              </w:rPr>
              <w:t xml:space="preserve"> №15</w:t>
            </w:r>
          </w:p>
          <w:p w:rsidR="006A7799" w:rsidRPr="00B71301" w:rsidRDefault="006A7799" w:rsidP="00103E6B">
            <w:pPr>
              <w:rPr>
                <w:b/>
                <w:lang w:val="kk-KZ"/>
              </w:rPr>
            </w:pPr>
          </w:p>
          <w:p w:rsidR="00F85B58" w:rsidRPr="00B71301" w:rsidRDefault="00F85B58" w:rsidP="00103E6B">
            <w:pPr>
              <w:rPr>
                <w:lang w:val="kk-KZ"/>
              </w:rPr>
            </w:pPr>
            <w:r w:rsidRPr="00B71301">
              <w:rPr>
                <w:lang w:val="kk-KZ"/>
              </w:rPr>
              <w:t>Дәріхана ассортиментіндегі шектеулі тауарлар. Фармацевтикалық тауарлардың қауіпсіздігі.</w:t>
            </w:r>
          </w:p>
          <w:p w:rsidR="00F85B58" w:rsidRPr="00B71301" w:rsidRDefault="00F85B58" w:rsidP="00103E6B">
            <w:pPr>
              <w:rPr>
                <w:lang w:val="kk-KZ"/>
              </w:rPr>
            </w:pPr>
          </w:p>
          <w:p w:rsidR="00F85B58" w:rsidRPr="00B71301" w:rsidRDefault="00F85B58" w:rsidP="00103E6B">
            <w:pPr>
              <w:rPr>
                <w:b/>
                <w:lang w:val="kk-KZ"/>
              </w:rPr>
            </w:pPr>
            <w:r w:rsidRPr="00B71301">
              <w:rPr>
                <w:b/>
                <w:lang w:val="kk-KZ"/>
              </w:rPr>
              <w:t>Сабақтың соңында студент:</w:t>
            </w:r>
          </w:p>
          <w:p w:rsidR="00F85B58" w:rsidRPr="00B71301" w:rsidRDefault="00F85B58" w:rsidP="00103E6B">
            <w:pPr>
              <w:rPr>
                <w:b/>
                <w:lang w:val="kk-KZ"/>
              </w:rPr>
            </w:pPr>
            <w:r w:rsidRPr="00B71301">
              <w:rPr>
                <w:lang w:val="kk-KZ"/>
              </w:rPr>
              <w:t>Шектеулі дәріхана ассортименті тауарларына тауарлық сараптама жүргізу бойынша кәсіби білім мен дағды қалыптастыру</w:t>
            </w:r>
            <w:r w:rsidRPr="00B71301">
              <w:rPr>
                <w:b/>
                <w:lang w:val="kk-KZ"/>
              </w:rPr>
              <w:t>.</w:t>
            </w:r>
            <w:r w:rsidRPr="00B71301">
              <w:rPr>
                <w:lang w:val="kk-KZ"/>
              </w:rPr>
              <w:t xml:space="preserve">. </w:t>
            </w:r>
          </w:p>
          <w:p w:rsidR="00F85B58" w:rsidRPr="00B71301" w:rsidRDefault="00F85B58" w:rsidP="00103E6B">
            <w:pPr>
              <w:jc w:val="both"/>
              <w:rPr>
                <w:lang w:val="kk-KZ"/>
              </w:rPr>
            </w:pPr>
          </w:p>
          <w:p w:rsidR="00F85B58" w:rsidRPr="00B71301" w:rsidRDefault="00F85B58" w:rsidP="00103E6B">
            <w:pPr>
              <w:jc w:val="both"/>
              <w:rPr>
                <w:b/>
                <w:lang w:eastAsia="x-none"/>
              </w:rPr>
            </w:pPr>
            <w:r w:rsidRPr="00B71301">
              <w:rPr>
                <w:b/>
                <w:lang w:val="ru-KZ" w:eastAsia="x-none"/>
              </w:rPr>
              <w:t>Ә</w:t>
            </w:r>
            <w:r w:rsidRPr="00B71301">
              <w:rPr>
                <w:b/>
                <w:lang w:eastAsia="x-none"/>
              </w:rPr>
              <w:t xml:space="preserve">дебиеттер,  электронды ресурстар: </w:t>
            </w:r>
          </w:p>
          <w:p w:rsidR="00F85B58" w:rsidRPr="00B71301" w:rsidRDefault="00F85B58" w:rsidP="00103E6B">
            <w:pPr>
              <w:jc w:val="both"/>
              <w:rPr>
                <w:b/>
                <w:iCs/>
                <w:color w:val="000000"/>
              </w:rPr>
            </w:pPr>
            <w:r w:rsidRPr="00B71301">
              <w:rPr>
                <w:b/>
                <w:lang w:eastAsia="x-none"/>
              </w:rPr>
              <w:t>Негізгі</w:t>
            </w:r>
            <w:r w:rsidRPr="00B71301">
              <w:rPr>
                <w:b/>
                <w:iCs/>
                <w:color w:val="000000"/>
              </w:rPr>
              <w:t>:</w:t>
            </w:r>
          </w:p>
          <w:p w:rsidR="00F85B58" w:rsidRPr="00B71301" w:rsidRDefault="00F85B58" w:rsidP="00103E6B">
            <w:r w:rsidRPr="00B71301">
              <w:rPr>
                <w:lang w:val="kk-KZ"/>
              </w:rPr>
              <w:t>1.</w:t>
            </w:r>
            <w:r w:rsidRPr="00B71301">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F85B58" w:rsidP="00103E6B">
            <w:pPr>
              <w:shd w:val="clear" w:color="auto" w:fill="FFFFFF"/>
              <w:autoSpaceDE w:val="0"/>
              <w:autoSpaceDN w:val="0"/>
              <w:adjustRightInd w:val="0"/>
              <w:rPr>
                <w:lang w:val="kk-KZ"/>
              </w:rPr>
            </w:pPr>
            <w:r w:rsidRPr="00B71301">
              <w:lastRenderedPageBreak/>
              <w:t xml:space="preserve">2.Виноградова </w:t>
            </w:r>
            <w:r w:rsidRPr="00B71301">
              <w:rPr>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B71301" w:rsidRDefault="00F85B58" w:rsidP="00103E6B">
            <w:pPr>
              <w:ind w:right="140"/>
              <w:jc w:val="both"/>
              <w:rPr>
                <w:b/>
                <w:color w:val="000000"/>
                <w:lang w:val="kk-KZ"/>
              </w:rPr>
            </w:pPr>
            <w:r w:rsidRPr="00B71301">
              <w:rPr>
                <w:b/>
                <w:color w:val="000000"/>
                <w:lang w:val="kk-KZ"/>
              </w:rPr>
              <w:t>Қосымша:</w:t>
            </w:r>
          </w:p>
          <w:p w:rsidR="00F85B58" w:rsidRPr="00B71301" w:rsidRDefault="006A7799" w:rsidP="00103E6B">
            <w:pPr>
              <w:contextualSpacing/>
              <w:jc w:val="both"/>
            </w:pPr>
            <w:r>
              <w:t>1.</w:t>
            </w:r>
            <w:r w:rsidR="00F85B58" w:rsidRPr="00B71301">
              <w:t xml:space="preserve">Организация и </w:t>
            </w:r>
            <w:r w:rsidR="00F85B58" w:rsidRPr="00B71301">
              <w:rPr>
                <w:lang w:val="kk-KZ"/>
              </w:rPr>
              <w:t xml:space="preserve"> </w:t>
            </w:r>
            <w:r w:rsidR="00F85B58" w:rsidRPr="00B71301">
              <w:t xml:space="preserve">экономика фармации. Под редакцией Косовой И.В.- М.: Издательский центр </w:t>
            </w:r>
          </w:p>
          <w:p w:rsidR="00F85B58" w:rsidRPr="00B71301" w:rsidRDefault="00F85B58" w:rsidP="00103E6B">
            <w:pPr>
              <w:ind w:left="340"/>
              <w:contextualSpacing/>
              <w:jc w:val="both"/>
            </w:pPr>
            <w:r w:rsidRPr="00B71301">
              <w:t>«Академия», 2012.-С. 25-60.</w:t>
            </w:r>
          </w:p>
          <w:p w:rsidR="00F85B58" w:rsidRPr="00B71301" w:rsidRDefault="006A7799" w:rsidP="00103E6B">
            <w:pPr>
              <w:contextualSpacing/>
              <w:jc w:val="both"/>
            </w:pPr>
            <w:r>
              <w:t>2.</w:t>
            </w:r>
            <w:r w:rsidR="00F85B58" w:rsidRPr="00B71301">
              <w:t>Орманов, Н. Ж. Фармакология. 1-кітап: оқулық  - Алматы : Эверо, 2013. - 656   бет-100экз.</w:t>
            </w:r>
          </w:p>
          <w:p w:rsidR="00F85B58" w:rsidRPr="00B71301" w:rsidRDefault="00F85B58" w:rsidP="00103E6B">
            <w:pPr>
              <w:contextualSpacing/>
              <w:jc w:val="both"/>
            </w:pPr>
            <w:r w:rsidRPr="00B71301">
              <w:t>3.Орманов, Н. Ж. Фармакология. 2-кітап: оқулық - Алматы : Эверо, 2013. - 512 бет-100экз.</w:t>
            </w:r>
          </w:p>
          <w:p w:rsidR="00F85B58" w:rsidRPr="00B71301" w:rsidRDefault="00F85B58" w:rsidP="00103E6B">
            <w:pPr>
              <w:contextualSpacing/>
              <w:jc w:val="both"/>
            </w:pPr>
            <w:r w:rsidRPr="00B71301">
              <w:t>4.Фармакология (: нұсқаулық -Фармакология:  рукаводство/ Г.М.Пичхадзе т.б. М. «Литтерра»,2017.-640бет с.</w:t>
            </w:r>
          </w:p>
          <w:p w:rsidR="00F85B58" w:rsidRPr="006A7799" w:rsidRDefault="006A7799" w:rsidP="00103E6B">
            <w:pPr>
              <w:contextualSpacing/>
              <w:jc w:val="both"/>
              <w:rPr>
                <w:lang w:val="kk-KZ"/>
              </w:rPr>
            </w:pPr>
            <w:r>
              <w:t>5.</w:t>
            </w:r>
            <w:r w:rsidR="00F85B58" w:rsidRPr="00B71301">
              <w:t xml:space="preserve">Васнецова О.А. Медицинское и фармацевтическое товароведение. Учебник. Издание третье, переработанное и дополненное. — Москва: Авторская Академия, 2016. — 424 с. </w:t>
            </w:r>
          </w:p>
          <w:p w:rsidR="00F85B58" w:rsidRPr="00B71301" w:rsidRDefault="00F85B58" w:rsidP="00103E6B">
            <w:pPr>
              <w:contextualSpacing/>
              <w:jc w:val="both"/>
            </w:pPr>
            <w:r w:rsidRPr="00B71301">
              <w:t>6.Овод А.И., Олейникова Т.А. Медицинское и фармацевтическое товароведение Курск : Изд-во КГМУ, 2015. — 131 с.</w:t>
            </w:r>
          </w:p>
          <w:p w:rsidR="00F85B58" w:rsidRPr="00B71301" w:rsidRDefault="00F85B58" w:rsidP="00103E6B">
            <w:pPr>
              <w:contextualSpacing/>
              <w:jc w:val="both"/>
            </w:pPr>
          </w:p>
          <w:p w:rsidR="00F85B58" w:rsidRPr="00B71301" w:rsidRDefault="00F85B58" w:rsidP="00103E6B">
            <w:pPr>
              <w:jc w:val="both"/>
              <w:rPr>
                <w:b/>
                <w:lang w:val="kk-KZ" w:eastAsia="x-none"/>
              </w:rPr>
            </w:pPr>
            <w:r w:rsidRPr="00B71301">
              <w:rPr>
                <w:b/>
                <w:lang w:val="kk-KZ" w:eastAsia="x-none"/>
              </w:rPr>
              <w:t>Электронды дерек көздері:</w:t>
            </w:r>
          </w:p>
          <w:p w:rsidR="00F85B58" w:rsidRPr="00B71301" w:rsidRDefault="00F85B58" w:rsidP="00103E6B">
            <w:pPr>
              <w:jc w:val="both"/>
              <w:rPr>
                <w:lang w:eastAsia="x-none"/>
              </w:rPr>
            </w:pPr>
            <w:r w:rsidRPr="00B71301">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B71301" w:rsidRDefault="006A7799" w:rsidP="00103E6B">
            <w:pPr>
              <w:jc w:val="both"/>
              <w:rPr>
                <w:lang w:val="x-none" w:eastAsia="x-none"/>
              </w:rPr>
            </w:pPr>
            <w:r>
              <w:rPr>
                <w:lang w:val="x-none" w:eastAsia="x-none"/>
              </w:rPr>
              <w:t>2.</w:t>
            </w:r>
            <w:r w:rsidR="00F85B58" w:rsidRPr="00B71301">
              <w:rPr>
                <w:lang w:val="x-none" w:eastAsia="x-none"/>
              </w:rPr>
              <w:t>Термины маркетинга. Емкость рынка [Электронный ресурс]. – Режим доступа: http://www.marketingnews.ru/termin/64/– Загол. с экрана.</w:t>
            </w:r>
          </w:p>
          <w:p w:rsidR="00F85B58" w:rsidRPr="00B71301" w:rsidRDefault="006A7799" w:rsidP="00103E6B">
            <w:pPr>
              <w:jc w:val="both"/>
              <w:rPr>
                <w:lang w:val="x-none" w:eastAsia="x-none"/>
              </w:rPr>
            </w:pPr>
            <w:r>
              <w:rPr>
                <w:lang w:val="x-none" w:eastAsia="x-none"/>
              </w:rPr>
              <w:t>3.</w:t>
            </w:r>
            <w:r w:rsidR="00F85B58" w:rsidRPr="00B71301">
              <w:rPr>
                <w:lang w:val="x-none" w:eastAsia="x-none"/>
              </w:rPr>
              <w:t>Безубыточный объем производства. Режим доступа: http://www.skyhighhobbies.com/shpargalki-po-logistike/156-bezubytochnyj-obem-proizvodstva.html на 29.10.2014г.</w:t>
            </w:r>
          </w:p>
          <w:p w:rsidR="00F85B58" w:rsidRPr="00B71301" w:rsidRDefault="006A7799" w:rsidP="00103E6B">
            <w:pPr>
              <w:tabs>
                <w:tab w:val="num" w:pos="0"/>
              </w:tabs>
              <w:overflowPunct w:val="0"/>
              <w:jc w:val="both"/>
            </w:pPr>
            <w:r>
              <w:t>4.</w:t>
            </w:r>
            <w:r w:rsidR="00F85B58" w:rsidRPr="00B71301">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B71301" w:rsidRDefault="006A7799" w:rsidP="00103E6B">
            <w:pPr>
              <w:tabs>
                <w:tab w:val="num" w:pos="0"/>
              </w:tabs>
              <w:overflowPunct w:val="0"/>
              <w:jc w:val="both"/>
            </w:pPr>
            <w:r>
              <w:t>5.</w:t>
            </w:r>
            <w:r w:rsidR="00F85B58" w:rsidRPr="00B71301">
              <w:t>Расчет точки безубыточности. Режим доступа: http://finance-m.info – по сост. на 29.10.2014г.</w:t>
            </w:r>
          </w:p>
          <w:p w:rsidR="00F85B58" w:rsidRPr="00B71301" w:rsidRDefault="006A7799" w:rsidP="00103E6B">
            <w:pPr>
              <w:jc w:val="both"/>
            </w:pPr>
            <w:r>
              <w:t>6.</w:t>
            </w:r>
            <w:r w:rsidR="00F85B58" w:rsidRPr="00B71301">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B71301" w:rsidRDefault="00F85B58" w:rsidP="00103E6B">
            <w:pPr>
              <w:jc w:val="both"/>
            </w:pPr>
          </w:p>
          <w:p w:rsidR="00F85B58" w:rsidRPr="00B71301" w:rsidRDefault="00F85B58" w:rsidP="00103E6B">
            <w:pPr>
              <w:jc w:val="both"/>
              <w:rPr>
                <w:b/>
              </w:rPr>
            </w:pPr>
            <w:r w:rsidRPr="00B71301">
              <w:rPr>
                <w:b/>
              </w:rPr>
              <w:t>Тақырып бойынша тапсырмалар:</w:t>
            </w:r>
          </w:p>
          <w:p w:rsidR="00F85B58" w:rsidRPr="00B71301" w:rsidRDefault="00F85B58" w:rsidP="00103E6B">
            <w:pPr>
              <w:jc w:val="both"/>
              <w:rPr>
                <w:b/>
              </w:rPr>
            </w:pPr>
          </w:p>
          <w:p w:rsidR="00F85B58" w:rsidRPr="00B71301" w:rsidRDefault="006A7799" w:rsidP="006A7799">
            <w:pPr>
              <w:rPr>
                <w:lang w:val="kk-KZ"/>
              </w:rPr>
            </w:pPr>
            <w:r>
              <w:rPr>
                <w:lang w:val="kk-KZ"/>
              </w:rPr>
              <w:t>1.</w:t>
            </w:r>
            <w:r w:rsidR="00F85B58" w:rsidRPr="00B71301">
              <w:rPr>
                <w:lang w:val="kk-KZ"/>
              </w:rPr>
              <w:t>Дәріхана ассортиментіндегі шектеулі тауарлардың жіктелуі.</w:t>
            </w:r>
          </w:p>
          <w:p w:rsidR="00F85B58" w:rsidRPr="00B71301" w:rsidRDefault="00B01279" w:rsidP="006A7799">
            <w:pPr>
              <w:rPr>
                <w:lang w:val="kk-KZ"/>
              </w:rPr>
            </w:pPr>
            <w:r>
              <w:rPr>
                <w:lang w:val="kk-KZ"/>
              </w:rPr>
              <w:t>2.</w:t>
            </w:r>
            <w:r w:rsidR="00F85B58" w:rsidRPr="00B71301">
              <w:rPr>
                <w:lang w:val="kk-KZ"/>
              </w:rPr>
              <w:t>Минералды сулар, олардың жіктеліуі (минералдылығына, химиялық құрамына, газдар мен спецификалық элементтердің болуына, шығу көзіндегі температурасына, қолданылуына байланысты).</w:t>
            </w:r>
          </w:p>
          <w:p w:rsidR="00F85B58" w:rsidRPr="00B71301" w:rsidRDefault="00B01279" w:rsidP="006A7799">
            <w:pPr>
              <w:rPr>
                <w:lang w:val="kk-KZ"/>
              </w:rPr>
            </w:pPr>
            <w:r>
              <w:rPr>
                <w:lang w:val="kk-KZ"/>
              </w:rPr>
              <w:t>3.</w:t>
            </w:r>
            <w:r w:rsidR="00F85B58" w:rsidRPr="00B71301">
              <w:rPr>
                <w:lang w:val="kk-KZ"/>
              </w:rPr>
              <w:t>Құтыларға құйылған минералды сулардың жіктеліуі (емдік, емдік-ішуге арналған, ішуге арналған).</w:t>
            </w:r>
          </w:p>
          <w:p w:rsidR="00F85B58" w:rsidRPr="00B71301" w:rsidRDefault="00B01279" w:rsidP="006A7799">
            <w:pPr>
              <w:rPr>
                <w:lang w:val="kk-KZ"/>
              </w:rPr>
            </w:pPr>
            <w:r>
              <w:rPr>
                <w:lang w:val="kk-KZ"/>
              </w:rPr>
              <w:t>4.</w:t>
            </w:r>
            <w:r w:rsidR="00F85B58" w:rsidRPr="00B71301">
              <w:rPr>
                <w:lang w:val="kk-KZ"/>
              </w:rPr>
              <w:t>Жасанды минералды сулар</w:t>
            </w:r>
            <w:r w:rsidR="00F85B58" w:rsidRPr="00B01279">
              <w:rPr>
                <w:color w:val="000000"/>
                <w:spacing w:val="9"/>
                <w:lang w:val="kk-KZ"/>
              </w:rPr>
              <w:t>.</w:t>
            </w:r>
          </w:p>
          <w:p w:rsidR="00F85B58" w:rsidRPr="00B71301" w:rsidRDefault="00B01279" w:rsidP="006A7799">
            <w:pPr>
              <w:rPr>
                <w:lang w:val="kk-KZ"/>
              </w:rPr>
            </w:pPr>
            <w:r>
              <w:rPr>
                <w:color w:val="000000"/>
                <w:spacing w:val="8"/>
                <w:lang w:val="kk-KZ"/>
              </w:rPr>
              <w:t>5.</w:t>
            </w:r>
            <w:r w:rsidR="00F85B58" w:rsidRPr="00B71301">
              <w:rPr>
                <w:color w:val="000000"/>
                <w:spacing w:val="8"/>
                <w:lang w:val="kk-KZ"/>
              </w:rPr>
              <w:t>Минералды сулардың орамдары</w:t>
            </w:r>
            <w:r w:rsidR="00F85B58" w:rsidRPr="00B01279">
              <w:rPr>
                <w:color w:val="000000"/>
                <w:spacing w:val="-5"/>
                <w:lang w:val="kk-KZ"/>
              </w:rPr>
              <w:t>.</w:t>
            </w:r>
          </w:p>
          <w:p w:rsidR="00F85B58" w:rsidRPr="00B71301" w:rsidRDefault="00B01279" w:rsidP="006A7799">
            <w:pPr>
              <w:rPr>
                <w:lang w:val="kk-KZ"/>
              </w:rPr>
            </w:pPr>
            <w:r>
              <w:rPr>
                <w:color w:val="000000"/>
                <w:spacing w:val="8"/>
                <w:lang w:val="kk-KZ"/>
              </w:rPr>
              <w:t>6.</w:t>
            </w:r>
            <w:r w:rsidR="00F85B58" w:rsidRPr="00B71301">
              <w:rPr>
                <w:color w:val="000000"/>
                <w:spacing w:val="8"/>
                <w:lang w:val="kk-KZ"/>
              </w:rPr>
              <w:t>Минералды сулардың таңбалануы</w:t>
            </w:r>
            <w:r w:rsidR="00F85B58" w:rsidRPr="00B01279">
              <w:rPr>
                <w:color w:val="000000"/>
                <w:spacing w:val="8"/>
                <w:lang w:val="kk-KZ"/>
              </w:rPr>
              <w:t>.</w:t>
            </w:r>
          </w:p>
          <w:p w:rsidR="00F85B58" w:rsidRPr="00B71301" w:rsidRDefault="00B01279" w:rsidP="006A7799">
            <w:pPr>
              <w:rPr>
                <w:lang w:val="kk-KZ"/>
              </w:rPr>
            </w:pPr>
            <w:r>
              <w:rPr>
                <w:color w:val="000000"/>
                <w:spacing w:val="9"/>
                <w:lang w:val="kk-KZ"/>
              </w:rPr>
              <w:t>7.</w:t>
            </w:r>
            <w:r w:rsidR="00F85B58" w:rsidRPr="00B71301">
              <w:rPr>
                <w:color w:val="000000"/>
                <w:spacing w:val="9"/>
                <w:lang w:val="kk-KZ"/>
              </w:rPr>
              <w:t>Минералды суларды тасымалдау,және сақтау</w:t>
            </w:r>
            <w:r w:rsidR="00F85B58" w:rsidRPr="00B71301">
              <w:rPr>
                <w:color w:val="000000"/>
                <w:spacing w:val="9"/>
              </w:rPr>
              <w:t>.</w:t>
            </w:r>
          </w:p>
          <w:p w:rsidR="00F85B58" w:rsidRPr="00B71301" w:rsidRDefault="00B01279" w:rsidP="006A7799">
            <w:pPr>
              <w:rPr>
                <w:lang w:val="kk-KZ"/>
              </w:rPr>
            </w:pPr>
            <w:r>
              <w:rPr>
                <w:color w:val="000000"/>
                <w:spacing w:val="7"/>
                <w:lang w:val="kk-KZ"/>
              </w:rPr>
              <w:t>8.</w:t>
            </w:r>
            <w:r w:rsidR="00F85B58" w:rsidRPr="00B71301">
              <w:rPr>
                <w:color w:val="000000"/>
                <w:spacing w:val="7"/>
                <w:lang w:val="kk-KZ"/>
              </w:rPr>
              <w:t>Емдік минералды сулар емдік-ішуге арналған, ішуге арналған минералды сулардан немен ерекшеленеді?</w:t>
            </w:r>
          </w:p>
          <w:p w:rsidR="00F85B58" w:rsidRPr="006A7799" w:rsidRDefault="00B01279" w:rsidP="006A7799">
            <w:pPr>
              <w:rPr>
                <w:lang w:val="kk-KZ"/>
              </w:rPr>
            </w:pPr>
            <w:r>
              <w:rPr>
                <w:color w:val="000000"/>
                <w:spacing w:val="5"/>
                <w:lang w:val="kk-KZ"/>
              </w:rPr>
              <w:t>9.</w:t>
            </w:r>
            <w:r w:rsidR="00F85B58" w:rsidRPr="00B71301">
              <w:rPr>
                <w:color w:val="000000"/>
                <w:spacing w:val="5"/>
                <w:lang w:val="kk-KZ"/>
              </w:rPr>
              <w:t>Қандай минералды сулар дәріханалар арқылы сатылады, неге</w:t>
            </w:r>
            <w:r w:rsidR="00F85B58" w:rsidRPr="00B71301">
              <w:rPr>
                <w:color w:val="000000"/>
                <w:spacing w:val="5"/>
              </w:rPr>
              <w:t>?</w:t>
            </w:r>
          </w:p>
          <w:p w:rsidR="00F85B58" w:rsidRPr="00B71301" w:rsidRDefault="00B01279" w:rsidP="006A7799">
            <w:pPr>
              <w:rPr>
                <w:lang w:val="kk-KZ"/>
              </w:rPr>
            </w:pPr>
            <w:r>
              <w:rPr>
                <w:color w:val="000000"/>
                <w:spacing w:val="7"/>
                <w:lang w:val="kk-KZ"/>
              </w:rPr>
              <w:t>10.</w:t>
            </w:r>
            <w:r w:rsidR="00F85B58" w:rsidRPr="00B71301">
              <w:rPr>
                <w:color w:val="000000"/>
                <w:spacing w:val="7"/>
                <w:lang w:val="kk-KZ"/>
              </w:rPr>
              <w:t>Егер құтыда тұнба болса, мұндай минералды суды қолдануға бола ма?</w:t>
            </w:r>
          </w:p>
          <w:p w:rsidR="00F85B58" w:rsidRPr="00B71301" w:rsidRDefault="00F85B58" w:rsidP="00103E6B">
            <w:pPr>
              <w:pStyle w:val="a7"/>
              <w:ind w:left="0"/>
              <w:rPr>
                <w:b/>
              </w:rPr>
            </w:pPr>
          </w:p>
          <w:p w:rsidR="00F85B58" w:rsidRPr="00B71301" w:rsidRDefault="00F85B58" w:rsidP="00103E6B">
            <w:pPr>
              <w:jc w:val="both"/>
              <w:rPr>
                <w:b/>
                <w:lang w:val="kk-KZ"/>
              </w:rPr>
            </w:pPr>
            <w:r w:rsidRPr="00B71301">
              <w:rPr>
                <w:b/>
                <w:lang w:val="kk-KZ"/>
              </w:rPr>
              <w:t>Оқыту әдістері:</w:t>
            </w:r>
          </w:p>
          <w:p w:rsidR="00F85B58" w:rsidRPr="00B71301" w:rsidRDefault="00F85B58" w:rsidP="00103E6B">
            <w:pPr>
              <w:jc w:val="both"/>
              <w:rPr>
                <w:lang w:val="kk-KZ"/>
              </w:rPr>
            </w:pPr>
            <w:r w:rsidRPr="00B71301">
              <w:rPr>
                <w:lang w:val="kk-KZ"/>
              </w:rPr>
              <w:t>Ситуациялық сұрақтарды шешу, пікірталас, оқу және қосымша әдебиеттерімен жұмыс, оқытушымен бірге сабақ тақырыбы бойынша сұрақтарды талқылау.</w:t>
            </w:r>
          </w:p>
          <w:p w:rsidR="00F85B58" w:rsidRPr="00B71301" w:rsidRDefault="00F85B58" w:rsidP="00103E6B">
            <w:pPr>
              <w:jc w:val="both"/>
              <w:rPr>
                <w:lang w:val="kk-KZ"/>
              </w:rPr>
            </w:pPr>
            <w:r w:rsidRPr="00B71301">
              <w:rPr>
                <w:b/>
                <w:lang w:val="kk-KZ"/>
              </w:rPr>
              <w:t>Бақылау:</w:t>
            </w:r>
            <w:r w:rsidRPr="00B71301">
              <w:rPr>
                <w:lang w:val="kk-KZ"/>
              </w:rPr>
              <w:t xml:space="preserve"> Бағалау – қалыптастырушы (кері байланыс түрінде) үнемі, сабақ соңында: </w:t>
            </w:r>
          </w:p>
          <w:p w:rsidR="00F85B58" w:rsidRPr="00B71301" w:rsidRDefault="00F85B58" w:rsidP="00103E6B">
            <w:pPr>
              <w:jc w:val="both"/>
              <w:rPr>
                <w:lang w:val="ru-KZ"/>
              </w:rPr>
            </w:pPr>
            <w:r w:rsidRPr="00B71301">
              <w:rPr>
                <w:b/>
                <w:lang w:val="kk-KZ"/>
              </w:rPr>
              <w:t>ОЖСӨЖ үшін тапсырмалар:</w:t>
            </w:r>
            <w:r w:rsidRPr="00B71301">
              <w:rPr>
                <w:lang w:val="kk-KZ"/>
              </w:rPr>
              <w:t xml:space="preserve"> Санитария және гигиена заттары. Резеңке және латекс. </w:t>
            </w:r>
            <w:r w:rsidRPr="00B71301">
              <w:rPr>
                <w:lang w:val="ru-KZ"/>
              </w:rPr>
              <w:t>№3 Аралық бақылау.</w:t>
            </w:r>
          </w:p>
          <w:p w:rsidR="00F85B58" w:rsidRPr="00B71301" w:rsidRDefault="00F85B58" w:rsidP="00103E6B">
            <w:pPr>
              <w:jc w:val="both"/>
              <w:rPr>
                <w:lang w:val="kk-KZ"/>
              </w:rPr>
            </w:pPr>
            <w:r w:rsidRPr="00B71301">
              <w:rPr>
                <w:b/>
                <w:lang w:val="kk-KZ"/>
              </w:rPr>
              <w:lastRenderedPageBreak/>
              <w:t>ОЖСӨЖ Бақылауы:</w:t>
            </w:r>
            <w:r w:rsidRPr="00B71301">
              <w:rPr>
                <w:lang w:val="kk-KZ"/>
              </w:rPr>
              <w:t xml:space="preserve"> оқытушымен бірге өткізіледі</w:t>
            </w:r>
          </w:p>
          <w:p w:rsidR="00F85B58" w:rsidRPr="00B71301" w:rsidRDefault="00F85B58" w:rsidP="00103E6B">
            <w:pPr>
              <w:jc w:val="both"/>
              <w:rPr>
                <w:lang w:val="kk-KZ"/>
              </w:rPr>
            </w:pPr>
            <w:r w:rsidRPr="00B71301">
              <w:rPr>
                <w:b/>
                <w:lang w:val="kk-KZ"/>
              </w:rPr>
              <w:t>СӨЖ үшін тапсырмалар:</w:t>
            </w:r>
            <w:r w:rsidRPr="00B71301">
              <w:rPr>
                <w:lang w:val="kk-KZ"/>
              </w:rPr>
              <w:t xml:space="preserve"> «Ассортименті  шектеулі тауарларының жіктелуі» тақырыбы бойынша ситуациялық тапсырмалары оқытушы жеке-жеке береді.</w:t>
            </w:r>
          </w:p>
          <w:p w:rsidR="00B01279" w:rsidRPr="00B01279" w:rsidRDefault="00F85B58" w:rsidP="00103E6B">
            <w:pPr>
              <w:jc w:val="both"/>
              <w:rPr>
                <w:lang w:val="kk-KZ"/>
              </w:rPr>
            </w:pPr>
            <w:r w:rsidRPr="00B71301">
              <w:rPr>
                <w:b/>
                <w:lang w:val="kk-KZ"/>
              </w:rPr>
              <w:t>Бақылау СӨЖ:</w:t>
            </w:r>
            <w:r w:rsidRPr="00B71301">
              <w:rPr>
                <w:lang w:val="kk-KZ"/>
              </w:rPr>
              <w:t xml:space="preserve">  арнайы бір тақырып соңында  өткізіліп, бағаланып отырады</w:t>
            </w:r>
          </w:p>
        </w:tc>
      </w:tr>
    </w:tbl>
    <w:p w:rsidR="008E5FDD" w:rsidRPr="00363B4E" w:rsidRDefault="00B01279" w:rsidP="00B01279">
      <w:pPr>
        <w:jc w:val="both"/>
        <w:rPr>
          <w:b/>
          <w:color w:val="000000"/>
          <w:spacing w:val="7"/>
          <w:lang w:val="kk-KZ"/>
        </w:rPr>
      </w:pPr>
      <w:r w:rsidRPr="00363B4E">
        <w:rPr>
          <w:b/>
          <w:color w:val="000000"/>
          <w:spacing w:val="7"/>
          <w:lang w:val="kk-KZ"/>
        </w:rPr>
        <w:lastRenderedPageBreak/>
        <w:t xml:space="preserve">     </w:t>
      </w:r>
    </w:p>
    <w:p w:rsidR="00F85B58" w:rsidRPr="001C798C" w:rsidRDefault="00F85B58" w:rsidP="00F85B58">
      <w:pPr>
        <w:jc w:val="both"/>
        <w:rPr>
          <w:b/>
          <w:lang w:val="kk-KZ"/>
        </w:rPr>
      </w:pPr>
      <w:r w:rsidRPr="001C798C">
        <w:rPr>
          <w:b/>
          <w:lang w:val="kk-KZ"/>
        </w:rPr>
        <w:t>Әдебиеттер тізімі:</w:t>
      </w:r>
    </w:p>
    <w:p w:rsidR="00F85B58" w:rsidRPr="001C798C" w:rsidRDefault="00F85B58" w:rsidP="00F85B58">
      <w:pPr>
        <w:jc w:val="both"/>
        <w:rPr>
          <w:b/>
          <w:lang w:val="kk-KZ"/>
        </w:rPr>
      </w:pPr>
      <w:r w:rsidRPr="001C798C">
        <w:rPr>
          <w:b/>
          <w:lang w:val="kk-KZ"/>
        </w:rPr>
        <w:t>Негізгі:</w:t>
      </w:r>
    </w:p>
    <w:p w:rsidR="00F85B58" w:rsidRPr="00147772" w:rsidRDefault="00F85B58" w:rsidP="00F85B58">
      <w:pPr>
        <w:rPr>
          <w:szCs w:val="28"/>
        </w:rPr>
      </w:pPr>
      <w:r w:rsidRPr="00147772">
        <w:rPr>
          <w:szCs w:val="28"/>
          <w:lang w:val="kk-KZ"/>
        </w:rPr>
        <w:t>1.</w:t>
      </w:r>
      <w:r w:rsidRPr="00147772">
        <w:rPr>
          <w:szCs w:val="28"/>
        </w:rPr>
        <w:t xml:space="preserve">Кодекс Республики Казахстан о здоровье народа и системе здравоохранения (с изменениями и дополнениями по состоянию на 19.04.2019 г.). </w:t>
      </w:r>
    </w:p>
    <w:p w:rsidR="00F85B58" w:rsidRPr="00147772" w:rsidRDefault="00F85B58" w:rsidP="00F85B58">
      <w:pPr>
        <w:shd w:val="clear" w:color="auto" w:fill="FFFFFF"/>
        <w:autoSpaceDE w:val="0"/>
        <w:autoSpaceDN w:val="0"/>
        <w:adjustRightInd w:val="0"/>
        <w:rPr>
          <w:szCs w:val="28"/>
        </w:rPr>
      </w:pPr>
      <w:r w:rsidRPr="00147772">
        <w:rPr>
          <w:szCs w:val="28"/>
        </w:rPr>
        <w:t xml:space="preserve">2.Виноградова </w:t>
      </w:r>
      <w:r w:rsidRPr="00147772">
        <w:rPr>
          <w:szCs w:val="28"/>
          <w:lang w:val="kk-KZ"/>
        </w:rPr>
        <w:t>И.А., Баранова Ю.П., Кулатова Ю.С. «Медицинское и фармацевтическое товароведение» //Методические рекомендации для самостоятельной работы студентов.-2012.</w:t>
      </w:r>
    </w:p>
    <w:p w:rsidR="00F85B58" w:rsidRPr="00147772" w:rsidRDefault="00F85B58" w:rsidP="00F85B58">
      <w:pPr>
        <w:ind w:right="140"/>
        <w:jc w:val="both"/>
        <w:rPr>
          <w:b/>
          <w:color w:val="000000"/>
          <w:szCs w:val="28"/>
          <w:lang w:val="kk-KZ"/>
        </w:rPr>
      </w:pPr>
      <w:r>
        <w:rPr>
          <w:b/>
          <w:color w:val="000000"/>
          <w:szCs w:val="28"/>
          <w:lang w:val="kk-KZ"/>
        </w:rPr>
        <w:t>Қосымша</w:t>
      </w:r>
      <w:r w:rsidRPr="00147772">
        <w:rPr>
          <w:b/>
          <w:color w:val="000000"/>
          <w:szCs w:val="28"/>
          <w:lang w:val="kk-KZ"/>
        </w:rPr>
        <w:t>:</w:t>
      </w:r>
    </w:p>
    <w:p w:rsidR="00F85B58" w:rsidRPr="00147772" w:rsidRDefault="00530B3C" w:rsidP="00F85B58">
      <w:pPr>
        <w:contextualSpacing/>
        <w:jc w:val="both"/>
        <w:rPr>
          <w:szCs w:val="28"/>
        </w:rPr>
      </w:pPr>
      <w:r>
        <w:rPr>
          <w:szCs w:val="28"/>
        </w:rPr>
        <w:t>1.</w:t>
      </w:r>
      <w:r w:rsidR="00F85B58" w:rsidRPr="00147772">
        <w:rPr>
          <w:szCs w:val="28"/>
        </w:rPr>
        <w:t xml:space="preserve">Организация и </w:t>
      </w:r>
      <w:r w:rsidR="00F85B58" w:rsidRPr="00147772">
        <w:rPr>
          <w:szCs w:val="28"/>
          <w:lang w:val="kk-KZ"/>
        </w:rPr>
        <w:t xml:space="preserve"> </w:t>
      </w:r>
      <w:r w:rsidR="00F85B58" w:rsidRPr="00147772">
        <w:rPr>
          <w:szCs w:val="28"/>
        </w:rPr>
        <w:t xml:space="preserve">экономика фармации. Под редакцией Косовой И.В.- М.: Издательский центр </w:t>
      </w:r>
    </w:p>
    <w:p w:rsidR="00F85B58" w:rsidRPr="00147772" w:rsidRDefault="00F85B58" w:rsidP="00F85B58">
      <w:pPr>
        <w:ind w:left="340"/>
        <w:contextualSpacing/>
        <w:jc w:val="both"/>
        <w:rPr>
          <w:szCs w:val="28"/>
        </w:rPr>
      </w:pPr>
      <w:r w:rsidRPr="00147772">
        <w:rPr>
          <w:szCs w:val="28"/>
        </w:rPr>
        <w:t>«Академия», 2012.-С. 25-60.</w:t>
      </w:r>
    </w:p>
    <w:p w:rsidR="00F85B58" w:rsidRPr="00147772" w:rsidRDefault="00530B3C" w:rsidP="00F85B58">
      <w:pPr>
        <w:contextualSpacing/>
        <w:jc w:val="both"/>
        <w:rPr>
          <w:szCs w:val="28"/>
        </w:rPr>
      </w:pPr>
      <w:r>
        <w:rPr>
          <w:szCs w:val="28"/>
        </w:rPr>
        <w:t>2.</w:t>
      </w:r>
      <w:r w:rsidR="00F85B58" w:rsidRPr="00147772">
        <w:rPr>
          <w:szCs w:val="28"/>
        </w:rPr>
        <w:t>Орманов, Н. Ж. Фармакология. 1-кітап: оқулық  - Алматы : Эверо, 2013. - 656   бет-100экз.</w:t>
      </w:r>
    </w:p>
    <w:p w:rsidR="00F85B58" w:rsidRPr="00147772" w:rsidRDefault="00F85B58" w:rsidP="00F85B58">
      <w:pPr>
        <w:contextualSpacing/>
        <w:jc w:val="both"/>
        <w:rPr>
          <w:szCs w:val="28"/>
        </w:rPr>
      </w:pPr>
      <w:r w:rsidRPr="00147772">
        <w:rPr>
          <w:szCs w:val="28"/>
        </w:rPr>
        <w:t>3.Орманов, Н. Ж. Фармакология. 2-кітап: оқулық - Алматы : Эверо, 2013. - 512 бет-100экз.</w:t>
      </w:r>
    </w:p>
    <w:p w:rsidR="00F85B58" w:rsidRPr="00147772" w:rsidRDefault="00F85B58" w:rsidP="00F85B58">
      <w:pPr>
        <w:contextualSpacing/>
        <w:jc w:val="both"/>
        <w:rPr>
          <w:szCs w:val="28"/>
        </w:rPr>
      </w:pPr>
      <w:r w:rsidRPr="00147772">
        <w:rPr>
          <w:szCs w:val="28"/>
        </w:rPr>
        <w:t>4.Фармакология (: нұсқаулық -Фармакология:  рукаводство/ Г.М.Пичхадзе т.б. М. «Литтерра»,2017.-640бет с.</w:t>
      </w:r>
    </w:p>
    <w:p w:rsidR="00F85B58" w:rsidRPr="00530B3C" w:rsidRDefault="00F85B58" w:rsidP="00F85B58">
      <w:pPr>
        <w:contextualSpacing/>
        <w:jc w:val="both"/>
        <w:rPr>
          <w:szCs w:val="28"/>
          <w:lang w:val="kk-KZ"/>
        </w:rPr>
      </w:pPr>
      <w:r w:rsidRPr="00147772">
        <w:rPr>
          <w:szCs w:val="28"/>
        </w:rPr>
        <w:t>5. Васнецова О.А. Медицинское и фармацевтическое товароведение. Учебник. Издание третье, переработанное и дополненное. — Москва: Авто</w:t>
      </w:r>
      <w:r w:rsidR="00530B3C">
        <w:rPr>
          <w:szCs w:val="28"/>
        </w:rPr>
        <w:t xml:space="preserve">рская Академия, 2016. — 424 с. </w:t>
      </w:r>
    </w:p>
    <w:p w:rsidR="00F85B58" w:rsidRPr="00147772" w:rsidRDefault="00F85B58" w:rsidP="00F85B58">
      <w:pPr>
        <w:contextualSpacing/>
        <w:jc w:val="both"/>
        <w:rPr>
          <w:szCs w:val="28"/>
        </w:rPr>
      </w:pPr>
      <w:r w:rsidRPr="00147772">
        <w:rPr>
          <w:szCs w:val="28"/>
        </w:rPr>
        <w:t>6.Овод А.И., Олейникова Т.А. Медицинское и фармацевтическое товароведение Курск : Изд-во КГМУ, 2015. — 131 с.</w:t>
      </w:r>
    </w:p>
    <w:p w:rsidR="00F85B58" w:rsidRPr="00147772" w:rsidRDefault="00F85B58" w:rsidP="00F85B58">
      <w:pPr>
        <w:jc w:val="both"/>
        <w:rPr>
          <w:b/>
          <w:lang w:val="kk-KZ" w:eastAsia="x-none"/>
        </w:rPr>
      </w:pPr>
      <w:r>
        <w:rPr>
          <w:b/>
          <w:lang w:val="kk-KZ" w:eastAsia="x-none"/>
        </w:rPr>
        <w:t>Электронды дерек көздері:</w:t>
      </w:r>
    </w:p>
    <w:p w:rsidR="00F85B58" w:rsidRPr="00147772" w:rsidRDefault="00F85B58" w:rsidP="00F85B58">
      <w:pPr>
        <w:jc w:val="both"/>
        <w:rPr>
          <w:lang w:eastAsia="x-none"/>
        </w:rPr>
      </w:pPr>
      <w:r w:rsidRPr="00147772">
        <w:rPr>
          <w:lang w:val="x-none" w:eastAsia="x-none"/>
        </w:rPr>
        <w:t xml:space="preserve">1. Кодекс Республики Казахстан о здоровье народа и системе здравоохранения (с изменениями и дополнениями по состоянию на 19.04.2019 г.). </w:t>
      </w:r>
    </w:p>
    <w:p w:rsidR="00F85B58" w:rsidRPr="00147772" w:rsidRDefault="00530B3C" w:rsidP="00F85B58">
      <w:pPr>
        <w:jc w:val="both"/>
        <w:rPr>
          <w:lang w:val="x-none" w:eastAsia="x-none"/>
        </w:rPr>
      </w:pPr>
      <w:r>
        <w:rPr>
          <w:lang w:val="x-none" w:eastAsia="x-none"/>
        </w:rPr>
        <w:t>2.</w:t>
      </w:r>
      <w:r w:rsidR="00F85B58" w:rsidRPr="00147772">
        <w:rPr>
          <w:lang w:val="x-none" w:eastAsia="x-none"/>
        </w:rPr>
        <w:t>Термины маркетинга. Емкость рынка [Электронный ресурс]. – Режим доступа: http://www.marketingnews.ru/termin/64/– Загол. с экрана.</w:t>
      </w:r>
    </w:p>
    <w:p w:rsidR="00F85B58" w:rsidRPr="00147772" w:rsidRDefault="00530B3C" w:rsidP="00F85B58">
      <w:pPr>
        <w:jc w:val="both"/>
        <w:rPr>
          <w:lang w:val="x-none" w:eastAsia="x-none"/>
        </w:rPr>
      </w:pPr>
      <w:r>
        <w:rPr>
          <w:lang w:val="x-none" w:eastAsia="x-none"/>
        </w:rPr>
        <w:t>3.</w:t>
      </w:r>
      <w:r w:rsidR="00F85B58" w:rsidRPr="00147772">
        <w:rPr>
          <w:lang w:val="x-none" w:eastAsia="x-none"/>
        </w:rPr>
        <w:t>Безубыточный объем производства. Режим доступа: http://www.skyhighhobbies.com/shpargalki-po-logistike/156-bezubytochnyj-obem-proizvodstva.html на 29.10.2014г.</w:t>
      </w:r>
    </w:p>
    <w:p w:rsidR="00F85B58" w:rsidRPr="00147772" w:rsidRDefault="00530B3C" w:rsidP="00F85B58">
      <w:pPr>
        <w:tabs>
          <w:tab w:val="num" w:pos="0"/>
        </w:tabs>
        <w:overflowPunct w:val="0"/>
        <w:jc w:val="both"/>
      </w:pPr>
      <w:r>
        <w:t>4.</w:t>
      </w:r>
      <w:r w:rsidR="00F85B58" w:rsidRPr="00147772">
        <w:t>Немченко А. С. Аудит. Электронное учебное пособие / А. С. Немченко, В. Н. Назаркина, В. Н. Чернуха, С. М. Губский, Ю. В. Корж, Р. В. Сапсай. – Х.: НФаУ, 2013. – 433.Определение точки безубыточности. Режим доступа:   http://timesnet.ru/economy/3684/ на 29.10.2014г.</w:t>
      </w:r>
    </w:p>
    <w:p w:rsidR="00F85B58" w:rsidRPr="00147772" w:rsidRDefault="00F85B58" w:rsidP="00F85B58">
      <w:pPr>
        <w:tabs>
          <w:tab w:val="num" w:pos="0"/>
        </w:tabs>
        <w:overflowPunct w:val="0"/>
        <w:jc w:val="both"/>
      </w:pPr>
      <w:r w:rsidRPr="00147772">
        <w:t>5.Расчет точки безубыточности. Режим доступа: http://finance-m.info – по сост. на 29.10.2014г.</w:t>
      </w:r>
    </w:p>
    <w:p w:rsidR="00F85B58" w:rsidRPr="00147772" w:rsidRDefault="00530B3C" w:rsidP="00F85B58">
      <w:pPr>
        <w:tabs>
          <w:tab w:val="num" w:pos="0"/>
        </w:tabs>
        <w:overflowPunct w:val="0"/>
        <w:jc w:val="both"/>
      </w:pPr>
      <w:r>
        <w:t>6.</w:t>
      </w:r>
      <w:r w:rsidR="00F85B58" w:rsidRPr="00147772">
        <w:t>Структура Комитета контроля медицинской и фармацевтической деятельности Министерства здравоохранения и социального развития Республики Казахстан [Электронный ресурс]. – Режим доступа: https://www.mzsr.gov.kz/sites/default/files/struktura_ca_kkmfd_rus.pdf. – Загол. с экрана.</w:t>
      </w:r>
    </w:p>
    <w:p w:rsidR="00F85B58" w:rsidRPr="00147772" w:rsidRDefault="00F85B58" w:rsidP="00F85B58">
      <w:pPr>
        <w:tabs>
          <w:tab w:val="num" w:pos="0"/>
        </w:tabs>
        <w:overflowPunct w:val="0"/>
        <w:jc w:val="both"/>
        <w:rPr>
          <w:i/>
        </w:rPr>
      </w:pPr>
    </w:p>
    <w:p w:rsidR="00F85B58" w:rsidRDefault="00F85B58" w:rsidP="00F85B58">
      <w:pPr>
        <w:rPr>
          <w:lang w:val="kk-KZ"/>
        </w:rPr>
      </w:pPr>
    </w:p>
    <w:p w:rsidR="00103E6B" w:rsidRDefault="00103E6B" w:rsidP="00103E6B">
      <w:pPr>
        <w:pStyle w:val="a9"/>
        <w:jc w:val="right"/>
        <w:rPr>
          <w:rFonts w:eastAsia="Calibri"/>
          <w:b/>
          <w:bCs/>
          <w:sz w:val="28"/>
          <w:szCs w:val="28"/>
        </w:rPr>
      </w:pPr>
    </w:p>
    <w:p w:rsidR="00103E6B" w:rsidRDefault="00103E6B" w:rsidP="00103E6B">
      <w:pPr>
        <w:pStyle w:val="a9"/>
        <w:jc w:val="right"/>
        <w:rPr>
          <w:rFonts w:eastAsia="Calibri"/>
          <w:b/>
          <w:bCs/>
          <w:sz w:val="28"/>
          <w:szCs w:val="28"/>
        </w:rPr>
      </w:pPr>
    </w:p>
    <w:p w:rsidR="00103E6B" w:rsidRDefault="00103E6B" w:rsidP="00103E6B">
      <w:pPr>
        <w:pStyle w:val="a9"/>
        <w:jc w:val="right"/>
        <w:rPr>
          <w:rFonts w:eastAsia="Calibri"/>
          <w:b/>
          <w:bCs/>
          <w:sz w:val="28"/>
          <w:szCs w:val="28"/>
        </w:rPr>
      </w:pPr>
    </w:p>
    <w:p w:rsidR="00103E6B" w:rsidRDefault="00103E6B" w:rsidP="00103E6B">
      <w:pPr>
        <w:pStyle w:val="a9"/>
        <w:jc w:val="right"/>
        <w:rPr>
          <w:rFonts w:eastAsia="Calibri"/>
          <w:b/>
          <w:bCs/>
          <w:sz w:val="28"/>
          <w:szCs w:val="28"/>
        </w:rPr>
      </w:pPr>
    </w:p>
    <w:p w:rsidR="00103E6B" w:rsidRDefault="00103E6B" w:rsidP="00103E6B">
      <w:pPr>
        <w:pStyle w:val="a9"/>
        <w:jc w:val="right"/>
        <w:rPr>
          <w:rFonts w:eastAsia="Calibri"/>
          <w:b/>
          <w:bCs/>
          <w:sz w:val="28"/>
          <w:szCs w:val="28"/>
        </w:rPr>
      </w:pPr>
    </w:p>
    <w:p w:rsidR="00103E6B" w:rsidRPr="00C87A2A" w:rsidRDefault="00103E6B" w:rsidP="00103E6B">
      <w:pPr>
        <w:pStyle w:val="a9"/>
        <w:rPr>
          <w:rFonts w:eastAsia="Calibri"/>
          <w:b/>
          <w:bCs/>
          <w:sz w:val="28"/>
          <w:szCs w:val="28"/>
          <w:lang w:val="kk-KZ"/>
        </w:rPr>
      </w:pPr>
    </w:p>
    <w:p w:rsidR="00103E6B" w:rsidRPr="00103E6B" w:rsidRDefault="00103E6B" w:rsidP="00F85B58">
      <w:pPr>
        <w:rPr>
          <w:lang w:val="kk-KZ"/>
        </w:rPr>
      </w:pPr>
    </w:p>
    <w:sectPr w:rsidR="00103E6B" w:rsidRPr="00103E6B" w:rsidSect="00472E12">
      <w:pgSz w:w="11906" w:h="16838"/>
      <w:pgMar w:top="1134" w:right="567" w:bottom="1134" w:left="1134" w:header="426" w:footer="4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314" w:rsidRDefault="00D57314" w:rsidP="00E05107">
      <w:r>
        <w:separator/>
      </w:r>
    </w:p>
  </w:endnote>
  <w:endnote w:type="continuationSeparator" w:id="0">
    <w:p w:rsidR="00D57314" w:rsidRDefault="00D57314" w:rsidP="00E0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Kazakh">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314" w:rsidRDefault="00D57314" w:rsidP="00E05107">
      <w:r>
        <w:separator/>
      </w:r>
    </w:p>
  </w:footnote>
  <w:footnote w:type="continuationSeparator" w:id="0">
    <w:p w:rsidR="00D57314" w:rsidRDefault="00D57314" w:rsidP="00E05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5F4"/>
    <w:multiLevelType w:val="hybridMultilevel"/>
    <w:tmpl w:val="8D0688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D0107A"/>
    <w:multiLevelType w:val="hybridMultilevel"/>
    <w:tmpl w:val="6650AA0A"/>
    <w:lvl w:ilvl="0" w:tplc="E2D0E0C2">
      <w:start w:val="1"/>
      <w:numFmt w:val="decimal"/>
      <w:lvlText w:val="%1."/>
      <w:lvlJc w:val="left"/>
      <w:pPr>
        <w:tabs>
          <w:tab w:val="num" w:pos="720"/>
        </w:tabs>
        <w:ind w:left="720" w:hanging="360"/>
      </w:pPr>
      <w:rPr>
        <w:b w:val="0"/>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7D542F"/>
    <w:multiLevelType w:val="hybridMultilevel"/>
    <w:tmpl w:val="B066B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E259C"/>
    <w:multiLevelType w:val="hybridMultilevel"/>
    <w:tmpl w:val="FAB80F50"/>
    <w:lvl w:ilvl="0" w:tplc="DDF46F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F3D72"/>
    <w:multiLevelType w:val="hybridMultilevel"/>
    <w:tmpl w:val="A8A8C194"/>
    <w:lvl w:ilvl="0" w:tplc="C57CA392">
      <w:start w:val="1"/>
      <w:numFmt w:val="decimal"/>
      <w:lvlText w:val="%1."/>
      <w:lvlJc w:val="left"/>
      <w:pPr>
        <w:tabs>
          <w:tab w:val="num" w:pos="638"/>
        </w:tabs>
        <w:ind w:left="791" w:hanging="453"/>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5003"/>
    <w:multiLevelType w:val="hybridMultilevel"/>
    <w:tmpl w:val="F74851F6"/>
    <w:lvl w:ilvl="0" w:tplc="BA200FBC">
      <w:start w:val="1"/>
      <w:numFmt w:val="decimal"/>
      <w:lvlText w:val="%1."/>
      <w:lvlJc w:val="left"/>
      <w:pPr>
        <w:tabs>
          <w:tab w:val="num" w:pos="360"/>
        </w:tabs>
        <w:ind w:left="360" w:hanging="360"/>
      </w:pPr>
      <w:rPr>
        <w:b w:val="0"/>
        <w:color w:val="00000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28492FDE"/>
    <w:multiLevelType w:val="hybridMultilevel"/>
    <w:tmpl w:val="F710B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1F09BF"/>
    <w:multiLevelType w:val="hybridMultilevel"/>
    <w:tmpl w:val="BC14F0A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2D182753"/>
    <w:multiLevelType w:val="hybridMultilevel"/>
    <w:tmpl w:val="732A8792"/>
    <w:lvl w:ilvl="0" w:tplc="8B0E35B8">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006A8"/>
    <w:multiLevelType w:val="hybridMultilevel"/>
    <w:tmpl w:val="3E0EF332"/>
    <w:lvl w:ilvl="0" w:tplc="54BE83D4">
      <w:start w:val="1"/>
      <w:numFmt w:val="decimal"/>
      <w:lvlText w:val="%1."/>
      <w:lvlJc w:val="left"/>
      <w:pPr>
        <w:tabs>
          <w:tab w:val="num" w:pos="360"/>
        </w:tabs>
        <w:ind w:left="360" w:hanging="360"/>
      </w:pPr>
      <w:rPr>
        <w:lang w:val="kk-KZ"/>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2D02233"/>
    <w:multiLevelType w:val="hybridMultilevel"/>
    <w:tmpl w:val="4A4842C8"/>
    <w:lvl w:ilvl="0" w:tplc="52C22F08">
      <w:start w:val="1"/>
      <w:numFmt w:val="decimal"/>
      <w:lvlText w:val="%1."/>
      <w:lvlJc w:val="left"/>
      <w:pPr>
        <w:tabs>
          <w:tab w:val="num" w:pos="360"/>
        </w:tabs>
        <w:ind w:left="360" w:hanging="360"/>
      </w:pPr>
      <w:rPr>
        <w:lang w:val="kk-KZ"/>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5DE4DBA"/>
    <w:multiLevelType w:val="hybridMultilevel"/>
    <w:tmpl w:val="52B42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056F9"/>
    <w:multiLevelType w:val="hybridMultilevel"/>
    <w:tmpl w:val="9A6458F2"/>
    <w:lvl w:ilvl="0" w:tplc="03B0C3B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6921CF"/>
    <w:multiLevelType w:val="hybridMultilevel"/>
    <w:tmpl w:val="98FED62E"/>
    <w:lvl w:ilvl="0" w:tplc="74124F66">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D21"/>
    <w:multiLevelType w:val="hybridMultilevel"/>
    <w:tmpl w:val="7AE4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E14A35"/>
    <w:multiLevelType w:val="hybridMultilevel"/>
    <w:tmpl w:val="3CCE1B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D2F7131"/>
    <w:multiLevelType w:val="hybridMultilevel"/>
    <w:tmpl w:val="7F80C77C"/>
    <w:lvl w:ilvl="0" w:tplc="DDF46F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326FB"/>
    <w:multiLevelType w:val="hybridMultilevel"/>
    <w:tmpl w:val="3F54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F75C2"/>
    <w:multiLevelType w:val="hybridMultilevel"/>
    <w:tmpl w:val="97700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1151E4"/>
    <w:multiLevelType w:val="hybridMultilevel"/>
    <w:tmpl w:val="542A5BCA"/>
    <w:lvl w:ilvl="0" w:tplc="E2321224">
      <w:start w:val="1"/>
      <w:numFmt w:val="decimal"/>
      <w:lvlText w:val="%1."/>
      <w:lvlJc w:val="left"/>
      <w:pPr>
        <w:tabs>
          <w:tab w:val="num" w:pos="360"/>
        </w:tabs>
        <w:ind w:left="360" w:hanging="360"/>
      </w:pPr>
      <w:rPr>
        <w:rFonts w:hint="default"/>
        <w:sz w:val="24"/>
        <w:szCs w:val="24"/>
        <w:lang w:val="kk-KZ"/>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F3C3BD5"/>
    <w:multiLevelType w:val="hybridMultilevel"/>
    <w:tmpl w:val="6EC03E0A"/>
    <w:lvl w:ilvl="0" w:tplc="3BF6A0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55A20"/>
    <w:multiLevelType w:val="hybridMultilevel"/>
    <w:tmpl w:val="512673D6"/>
    <w:lvl w:ilvl="0" w:tplc="74124F66">
      <w:start w:val="1"/>
      <w:numFmt w:val="decimal"/>
      <w:lvlText w:val="%1."/>
      <w:lvlJc w:val="left"/>
      <w:pPr>
        <w:tabs>
          <w:tab w:val="num" w:pos="360"/>
        </w:tabs>
        <w:ind w:left="360" w:hanging="360"/>
      </w:pPr>
      <w:rPr>
        <w:rFonts w:hint="default"/>
        <w:b w:val="0"/>
        <w:sz w:val="24"/>
        <w:szCs w:val="24"/>
      </w:rPr>
    </w:lvl>
    <w:lvl w:ilvl="1" w:tplc="04190003" w:tentative="1">
      <w:start w:val="1"/>
      <w:numFmt w:val="bullet"/>
      <w:lvlText w:val="o"/>
      <w:lvlJc w:val="left"/>
      <w:pPr>
        <w:tabs>
          <w:tab w:val="num" w:pos="1102"/>
        </w:tabs>
        <w:ind w:left="1102" w:hanging="360"/>
      </w:pPr>
      <w:rPr>
        <w:rFonts w:ascii="Courier New" w:hAnsi="Courier New" w:cs="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cs="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cs="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22" w15:restartNumberingAfterBreak="0">
    <w:nsid w:val="640C7ACB"/>
    <w:multiLevelType w:val="hybridMultilevel"/>
    <w:tmpl w:val="ECAE78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A7A2B36"/>
    <w:multiLevelType w:val="hybridMultilevel"/>
    <w:tmpl w:val="24AACF88"/>
    <w:lvl w:ilvl="0" w:tplc="31CCDDDE">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797AB1"/>
    <w:multiLevelType w:val="hybridMultilevel"/>
    <w:tmpl w:val="71CC0642"/>
    <w:lvl w:ilvl="0" w:tplc="3C5AB6A8">
      <w:start w:val="1"/>
      <w:numFmt w:val="decimal"/>
      <w:lvlText w:val="%1."/>
      <w:lvlJc w:val="left"/>
      <w:pPr>
        <w:tabs>
          <w:tab w:val="num" w:pos="360"/>
        </w:tabs>
        <w:ind w:left="360" w:hanging="360"/>
      </w:pPr>
      <w:rPr>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DA8573A"/>
    <w:multiLevelType w:val="hybridMultilevel"/>
    <w:tmpl w:val="BCD49F0A"/>
    <w:lvl w:ilvl="0" w:tplc="BF781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FFD522C"/>
    <w:multiLevelType w:val="hybridMultilevel"/>
    <w:tmpl w:val="6F6C1E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5"/>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8"/>
  </w:num>
  <w:num w:numId="12">
    <w:abstractNumId w:val="0"/>
  </w:num>
  <w:num w:numId="13">
    <w:abstractNumId w:val="4"/>
  </w:num>
  <w:num w:numId="14">
    <w:abstractNumId w:val="12"/>
  </w:num>
  <w:num w:numId="15">
    <w:abstractNumId w:val="21"/>
  </w:num>
  <w:num w:numId="16">
    <w:abstractNumId w:val="13"/>
  </w:num>
  <w:num w:numId="17">
    <w:abstractNumId w:val="9"/>
  </w:num>
  <w:num w:numId="18">
    <w:abstractNumId w:val="1"/>
  </w:num>
  <w:num w:numId="19">
    <w:abstractNumId w:val="10"/>
  </w:num>
  <w:num w:numId="20">
    <w:abstractNumId w:val="19"/>
  </w:num>
  <w:num w:numId="21">
    <w:abstractNumId w:val="2"/>
  </w:num>
  <w:num w:numId="22">
    <w:abstractNumId w:val="20"/>
  </w:num>
  <w:num w:numId="23">
    <w:abstractNumId w:val="6"/>
  </w:num>
  <w:num w:numId="24">
    <w:abstractNumId w:val="14"/>
  </w:num>
  <w:num w:numId="25">
    <w:abstractNumId w:val="17"/>
  </w:num>
  <w:num w:numId="26">
    <w:abstractNumId w:val="26"/>
  </w:num>
  <w:num w:numId="27">
    <w:abstractNumId w:val="2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lvlOverride w:ilvl="2"/>
    <w:lvlOverride w:ilvl="3"/>
    <w:lvlOverride w:ilvl="4"/>
    <w:lvlOverride w:ilvl="5"/>
    <w:lvlOverride w:ilvl="6"/>
    <w:lvlOverride w:ilvl="7"/>
    <w:lvlOverride w:ilvl="8"/>
  </w:num>
  <w:num w:numId="30">
    <w:abstractNumId w:val="22"/>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07"/>
    <w:rsid w:val="00000924"/>
    <w:rsid w:val="00004176"/>
    <w:rsid w:val="00004391"/>
    <w:rsid w:val="00007504"/>
    <w:rsid w:val="00007E69"/>
    <w:rsid w:val="00011D7F"/>
    <w:rsid w:val="00011FCC"/>
    <w:rsid w:val="00012E51"/>
    <w:rsid w:val="00013D8D"/>
    <w:rsid w:val="00016360"/>
    <w:rsid w:val="00016E4F"/>
    <w:rsid w:val="0001748B"/>
    <w:rsid w:val="000260C2"/>
    <w:rsid w:val="000262A3"/>
    <w:rsid w:val="00027FDB"/>
    <w:rsid w:val="00033428"/>
    <w:rsid w:val="00035810"/>
    <w:rsid w:val="0003612A"/>
    <w:rsid w:val="0003668C"/>
    <w:rsid w:val="00036D53"/>
    <w:rsid w:val="00037557"/>
    <w:rsid w:val="00037B6F"/>
    <w:rsid w:val="000416FC"/>
    <w:rsid w:val="00051F18"/>
    <w:rsid w:val="00054DBD"/>
    <w:rsid w:val="00054F2F"/>
    <w:rsid w:val="00055BDF"/>
    <w:rsid w:val="00056D83"/>
    <w:rsid w:val="000624A0"/>
    <w:rsid w:val="00062D4F"/>
    <w:rsid w:val="00067051"/>
    <w:rsid w:val="00074121"/>
    <w:rsid w:val="00075C37"/>
    <w:rsid w:val="000770F6"/>
    <w:rsid w:val="0008037F"/>
    <w:rsid w:val="0008446B"/>
    <w:rsid w:val="00084B8D"/>
    <w:rsid w:val="00090128"/>
    <w:rsid w:val="000943B3"/>
    <w:rsid w:val="0009666C"/>
    <w:rsid w:val="00096BFE"/>
    <w:rsid w:val="00096D8F"/>
    <w:rsid w:val="000A20B0"/>
    <w:rsid w:val="000A413E"/>
    <w:rsid w:val="000A4EB1"/>
    <w:rsid w:val="000A77EA"/>
    <w:rsid w:val="000B0819"/>
    <w:rsid w:val="000B51B8"/>
    <w:rsid w:val="000B760A"/>
    <w:rsid w:val="000B78EE"/>
    <w:rsid w:val="000C0035"/>
    <w:rsid w:val="000C2187"/>
    <w:rsid w:val="000C2874"/>
    <w:rsid w:val="000C3DB6"/>
    <w:rsid w:val="000C5700"/>
    <w:rsid w:val="000C5AA0"/>
    <w:rsid w:val="000C632F"/>
    <w:rsid w:val="000C7FF4"/>
    <w:rsid w:val="000D0F95"/>
    <w:rsid w:val="000D186E"/>
    <w:rsid w:val="000D59BF"/>
    <w:rsid w:val="000D6551"/>
    <w:rsid w:val="000D6D59"/>
    <w:rsid w:val="000E06FE"/>
    <w:rsid w:val="000E13A5"/>
    <w:rsid w:val="000E546A"/>
    <w:rsid w:val="000E5B52"/>
    <w:rsid w:val="000E5F14"/>
    <w:rsid w:val="000E6D53"/>
    <w:rsid w:val="000E6D7E"/>
    <w:rsid w:val="000E7483"/>
    <w:rsid w:val="000F1421"/>
    <w:rsid w:val="000F1F6E"/>
    <w:rsid w:val="00103292"/>
    <w:rsid w:val="00103B5A"/>
    <w:rsid w:val="00103E6B"/>
    <w:rsid w:val="0010484E"/>
    <w:rsid w:val="0010506D"/>
    <w:rsid w:val="00110100"/>
    <w:rsid w:val="0011576C"/>
    <w:rsid w:val="00116D35"/>
    <w:rsid w:val="00122603"/>
    <w:rsid w:val="00124D96"/>
    <w:rsid w:val="001324C7"/>
    <w:rsid w:val="00135573"/>
    <w:rsid w:val="001365C6"/>
    <w:rsid w:val="00136EE1"/>
    <w:rsid w:val="00137EE8"/>
    <w:rsid w:val="00143231"/>
    <w:rsid w:val="00146218"/>
    <w:rsid w:val="00147772"/>
    <w:rsid w:val="001501E8"/>
    <w:rsid w:val="00150B19"/>
    <w:rsid w:val="00152EA8"/>
    <w:rsid w:val="00155135"/>
    <w:rsid w:val="001558AC"/>
    <w:rsid w:val="0016005F"/>
    <w:rsid w:val="001620BE"/>
    <w:rsid w:val="00164555"/>
    <w:rsid w:val="00165BB0"/>
    <w:rsid w:val="001665E0"/>
    <w:rsid w:val="00183611"/>
    <w:rsid w:val="001862D6"/>
    <w:rsid w:val="00187F0F"/>
    <w:rsid w:val="00187F22"/>
    <w:rsid w:val="0019007F"/>
    <w:rsid w:val="00190B1D"/>
    <w:rsid w:val="001933F9"/>
    <w:rsid w:val="001934EB"/>
    <w:rsid w:val="00193847"/>
    <w:rsid w:val="00195E5E"/>
    <w:rsid w:val="00196CB9"/>
    <w:rsid w:val="001A26EF"/>
    <w:rsid w:val="001A69BE"/>
    <w:rsid w:val="001B125A"/>
    <w:rsid w:val="001B16AA"/>
    <w:rsid w:val="001B1B2E"/>
    <w:rsid w:val="001B1B96"/>
    <w:rsid w:val="001B3348"/>
    <w:rsid w:val="001B3E99"/>
    <w:rsid w:val="001B698B"/>
    <w:rsid w:val="001B6FEE"/>
    <w:rsid w:val="001B7C72"/>
    <w:rsid w:val="001C1682"/>
    <w:rsid w:val="001C1CA3"/>
    <w:rsid w:val="001C24BC"/>
    <w:rsid w:val="001C4E6E"/>
    <w:rsid w:val="001C798C"/>
    <w:rsid w:val="001D4F82"/>
    <w:rsid w:val="001D542F"/>
    <w:rsid w:val="001D78E2"/>
    <w:rsid w:val="001E03B7"/>
    <w:rsid w:val="001E0EB0"/>
    <w:rsid w:val="001E1B5A"/>
    <w:rsid w:val="001F05E5"/>
    <w:rsid w:val="001F0622"/>
    <w:rsid w:val="001F0662"/>
    <w:rsid w:val="001F4D76"/>
    <w:rsid w:val="001F4EB6"/>
    <w:rsid w:val="001F5190"/>
    <w:rsid w:val="001F51A3"/>
    <w:rsid w:val="00201741"/>
    <w:rsid w:val="002033C3"/>
    <w:rsid w:val="00205956"/>
    <w:rsid w:val="00211BD7"/>
    <w:rsid w:val="00214400"/>
    <w:rsid w:val="00214E9A"/>
    <w:rsid w:val="00215D09"/>
    <w:rsid w:val="002166D5"/>
    <w:rsid w:val="00216763"/>
    <w:rsid w:val="00217A82"/>
    <w:rsid w:val="00221D1D"/>
    <w:rsid w:val="00222561"/>
    <w:rsid w:val="00222956"/>
    <w:rsid w:val="0022372F"/>
    <w:rsid w:val="00224C49"/>
    <w:rsid w:val="00225AB6"/>
    <w:rsid w:val="00227C81"/>
    <w:rsid w:val="00236402"/>
    <w:rsid w:val="002369B6"/>
    <w:rsid w:val="00237B06"/>
    <w:rsid w:val="00240B1B"/>
    <w:rsid w:val="00242546"/>
    <w:rsid w:val="00242FF5"/>
    <w:rsid w:val="002430C1"/>
    <w:rsid w:val="002431F4"/>
    <w:rsid w:val="002442F3"/>
    <w:rsid w:val="00246E6F"/>
    <w:rsid w:val="00250712"/>
    <w:rsid w:val="00252694"/>
    <w:rsid w:val="002526B2"/>
    <w:rsid w:val="00252719"/>
    <w:rsid w:val="00252D4E"/>
    <w:rsid w:val="00256275"/>
    <w:rsid w:val="00256352"/>
    <w:rsid w:val="002609EE"/>
    <w:rsid w:val="00260E31"/>
    <w:rsid w:val="00265343"/>
    <w:rsid w:val="0026564B"/>
    <w:rsid w:val="002674F4"/>
    <w:rsid w:val="0027336A"/>
    <w:rsid w:val="002762C5"/>
    <w:rsid w:val="002814D3"/>
    <w:rsid w:val="00281F35"/>
    <w:rsid w:val="0028330E"/>
    <w:rsid w:val="00283D87"/>
    <w:rsid w:val="0028739A"/>
    <w:rsid w:val="00287A39"/>
    <w:rsid w:val="0029038D"/>
    <w:rsid w:val="00291EB7"/>
    <w:rsid w:val="00293F0C"/>
    <w:rsid w:val="002954B9"/>
    <w:rsid w:val="00295D31"/>
    <w:rsid w:val="00295ED8"/>
    <w:rsid w:val="00297E9B"/>
    <w:rsid w:val="002A1555"/>
    <w:rsid w:val="002A5882"/>
    <w:rsid w:val="002A7BDF"/>
    <w:rsid w:val="002B2F4C"/>
    <w:rsid w:val="002B4B82"/>
    <w:rsid w:val="002B6823"/>
    <w:rsid w:val="002B6D74"/>
    <w:rsid w:val="002B6F79"/>
    <w:rsid w:val="002B76DB"/>
    <w:rsid w:val="002C18AF"/>
    <w:rsid w:val="002C2227"/>
    <w:rsid w:val="002C3CAE"/>
    <w:rsid w:val="002C66B7"/>
    <w:rsid w:val="002C7F9E"/>
    <w:rsid w:val="002D09A1"/>
    <w:rsid w:val="002D0A3C"/>
    <w:rsid w:val="002D1F70"/>
    <w:rsid w:val="002D6B1B"/>
    <w:rsid w:val="002E3A04"/>
    <w:rsid w:val="002E4BA1"/>
    <w:rsid w:val="002E51B3"/>
    <w:rsid w:val="002E66B9"/>
    <w:rsid w:val="002F0B73"/>
    <w:rsid w:val="0030082A"/>
    <w:rsid w:val="003016B2"/>
    <w:rsid w:val="00301E67"/>
    <w:rsid w:val="00310293"/>
    <w:rsid w:val="00320B2F"/>
    <w:rsid w:val="0032126E"/>
    <w:rsid w:val="00324748"/>
    <w:rsid w:val="003259C6"/>
    <w:rsid w:val="00332048"/>
    <w:rsid w:val="00332A48"/>
    <w:rsid w:val="00332AA0"/>
    <w:rsid w:val="00332DDB"/>
    <w:rsid w:val="00336C0E"/>
    <w:rsid w:val="00344687"/>
    <w:rsid w:val="0034492C"/>
    <w:rsid w:val="00344972"/>
    <w:rsid w:val="00344DB7"/>
    <w:rsid w:val="00345C7F"/>
    <w:rsid w:val="003463BE"/>
    <w:rsid w:val="00346EBD"/>
    <w:rsid w:val="003473C5"/>
    <w:rsid w:val="00347FAC"/>
    <w:rsid w:val="00355882"/>
    <w:rsid w:val="0035683B"/>
    <w:rsid w:val="00360249"/>
    <w:rsid w:val="003605FC"/>
    <w:rsid w:val="00360DE0"/>
    <w:rsid w:val="0036355A"/>
    <w:rsid w:val="00363B4E"/>
    <w:rsid w:val="00364E55"/>
    <w:rsid w:val="00366092"/>
    <w:rsid w:val="00366CDF"/>
    <w:rsid w:val="003716AA"/>
    <w:rsid w:val="0037245D"/>
    <w:rsid w:val="00372611"/>
    <w:rsid w:val="00372C68"/>
    <w:rsid w:val="00374FF5"/>
    <w:rsid w:val="00375128"/>
    <w:rsid w:val="00377C5C"/>
    <w:rsid w:val="003838BE"/>
    <w:rsid w:val="00384D99"/>
    <w:rsid w:val="00385C49"/>
    <w:rsid w:val="0038606F"/>
    <w:rsid w:val="00386349"/>
    <w:rsid w:val="0039120C"/>
    <w:rsid w:val="003935D6"/>
    <w:rsid w:val="003976B8"/>
    <w:rsid w:val="003B1F9E"/>
    <w:rsid w:val="003B2F14"/>
    <w:rsid w:val="003B40B1"/>
    <w:rsid w:val="003B5819"/>
    <w:rsid w:val="003B5BE0"/>
    <w:rsid w:val="003B79C6"/>
    <w:rsid w:val="003B7CAF"/>
    <w:rsid w:val="003C2681"/>
    <w:rsid w:val="003C3055"/>
    <w:rsid w:val="003C4009"/>
    <w:rsid w:val="003C4866"/>
    <w:rsid w:val="003C71D0"/>
    <w:rsid w:val="003D1CC1"/>
    <w:rsid w:val="003D29C5"/>
    <w:rsid w:val="003D2EE4"/>
    <w:rsid w:val="003D4EBD"/>
    <w:rsid w:val="003D54FB"/>
    <w:rsid w:val="003D582C"/>
    <w:rsid w:val="003D675F"/>
    <w:rsid w:val="003E0547"/>
    <w:rsid w:val="003E1DB6"/>
    <w:rsid w:val="003E25AB"/>
    <w:rsid w:val="003E4467"/>
    <w:rsid w:val="003E468F"/>
    <w:rsid w:val="003E575D"/>
    <w:rsid w:val="003E68C0"/>
    <w:rsid w:val="003E69F1"/>
    <w:rsid w:val="003F008D"/>
    <w:rsid w:val="003F1EC2"/>
    <w:rsid w:val="003F3311"/>
    <w:rsid w:val="003F384F"/>
    <w:rsid w:val="003F5740"/>
    <w:rsid w:val="003F7016"/>
    <w:rsid w:val="003F70BE"/>
    <w:rsid w:val="003F7184"/>
    <w:rsid w:val="00401499"/>
    <w:rsid w:val="00403954"/>
    <w:rsid w:val="00404FD0"/>
    <w:rsid w:val="004073D5"/>
    <w:rsid w:val="004104A7"/>
    <w:rsid w:val="00411EA8"/>
    <w:rsid w:val="00412D52"/>
    <w:rsid w:val="00423A3C"/>
    <w:rsid w:val="00427567"/>
    <w:rsid w:val="00430061"/>
    <w:rsid w:val="00431EE6"/>
    <w:rsid w:val="00432FC9"/>
    <w:rsid w:val="00433926"/>
    <w:rsid w:val="00437BCC"/>
    <w:rsid w:val="00437F9F"/>
    <w:rsid w:val="00440624"/>
    <w:rsid w:val="00444D36"/>
    <w:rsid w:val="0044507E"/>
    <w:rsid w:val="00445D35"/>
    <w:rsid w:val="004461B9"/>
    <w:rsid w:val="00450030"/>
    <w:rsid w:val="004529AA"/>
    <w:rsid w:val="004537DD"/>
    <w:rsid w:val="00454831"/>
    <w:rsid w:val="004558DC"/>
    <w:rsid w:val="00460590"/>
    <w:rsid w:val="004614BE"/>
    <w:rsid w:val="00464221"/>
    <w:rsid w:val="00464A36"/>
    <w:rsid w:val="00465E83"/>
    <w:rsid w:val="00465F83"/>
    <w:rsid w:val="004672C6"/>
    <w:rsid w:val="00472556"/>
    <w:rsid w:val="00472E12"/>
    <w:rsid w:val="004767AA"/>
    <w:rsid w:val="00480823"/>
    <w:rsid w:val="00483CC3"/>
    <w:rsid w:val="00486D41"/>
    <w:rsid w:val="0048772F"/>
    <w:rsid w:val="004879B4"/>
    <w:rsid w:val="00487A2D"/>
    <w:rsid w:val="00491939"/>
    <w:rsid w:val="0049512D"/>
    <w:rsid w:val="004954E4"/>
    <w:rsid w:val="004A0308"/>
    <w:rsid w:val="004A16E4"/>
    <w:rsid w:val="004A1977"/>
    <w:rsid w:val="004A5886"/>
    <w:rsid w:val="004B4879"/>
    <w:rsid w:val="004C2C34"/>
    <w:rsid w:val="004C3626"/>
    <w:rsid w:val="004C6E42"/>
    <w:rsid w:val="004D434E"/>
    <w:rsid w:val="004E146E"/>
    <w:rsid w:val="004E4F41"/>
    <w:rsid w:val="004E5050"/>
    <w:rsid w:val="004E5546"/>
    <w:rsid w:val="004E5F86"/>
    <w:rsid w:val="004F075A"/>
    <w:rsid w:val="004F18AB"/>
    <w:rsid w:val="004F7A04"/>
    <w:rsid w:val="00502D50"/>
    <w:rsid w:val="005041E6"/>
    <w:rsid w:val="0050458F"/>
    <w:rsid w:val="005045AF"/>
    <w:rsid w:val="00505256"/>
    <w:rsid w:val="00507115"/>
    <w:rsid w:val="00510DC6"/>
    <w:rsid w:val="005135F7"/>
    <w:rsid w:val="00514063"/>
    <w:rsid w:val="0051606E"/>
    <w:rsid w:val="00517CE4"/>
    <w:rsid w:val="0052048A"/>
    <w:rsid w:val="005212D1"/>
    <w:rsid w:val="005259FF"/>
    <w:rsid w:val="0052670A"/>
    <w:rsid w:val="00530B3C"/>
    <w:rsid w:val="00530FD1"/>
    <w:rsid w:val="00532E29"/>
    <w:rsid w:val="00533DC4"/>
    <w:rsid w:val="00535CA2"/>
    <w:rsid w:val="00536258"/>
    <w:rsid w:val="00537594"/>
    <w:rsid w:val="00537685"/>
    <w:rsid w:val="0054269D"/>
    <w:rsid w:val="00543B18"/>
    <w:rsid w:val="00545AF5"/>
    <w:rsid w:val="005524CC"/>
    <w:rsid w:val="00562023"/>
    <w:rsid w:val="00562D08"/>
    <w:rsid w:val="00565429"/>
    <w:rsid w:val="00565549"/>
    <w:rsid w:val="00567396"/>
    <w:rsid w:val="00567A00"/>
    <w:rsid w:val="005715CC"/>
    <w:rsid w:val="00571C56"/>
    <w:rsid w:val="0057271A"/>
    <w:rsid w:val="00574626"/>
    <w:rsid w:val="00575785"/>
    <w:rsid w:val="00576C8F"/>
    <w:rsid w:val="00586781"/>
    <w:rsid w:val="00586904"/>
    <w:rsid w:val="00590012"/>
    <w:rsid w:val="0059090A"/>
    <w:rsid w:val="00590FC9"/>
    <w:rsid w:val="005958FF"/>
    <w:rsid w:val="00596933"/>
    <w:rsid w:val="005A0CAE"/>
    <w:rsid w:val="005A1F48"/>
    <w:rsid w:val="005A400A"/>
    <w:rsid w:val="005A5B7D"/>
    <w:rsid w:val="005A614A"/>
    <w:rsid w:val="005A7405"/>
    <w:rsid w:val="005A7B95"/>
    <w:rsid w:val="005A7D67"/>
    <w:rsid w:val="005B3539"/>
    <w:rsid w:val="005B5445"/>
    <w:rsid w:val="005C030B"/>
    <w:rsid w:val="005C2932"/>
    <w:rsid w:val="005C3411"/>
    <w:rsid w:val="005C4672"/>
    <w:rsid w:val="005C674C"/>
    <w:rsid w:val="005C6769"/>
    <w:rsid w:val="005C6810"/>
    <w:rsid w:val="005D0DE4"/>
    <w:rsid w:val="005D2F71"/>
    <w:rsid w:val="005D3187"/>
    <w:rsid w:val="005D4F23"/>
    <w:rsid w:val="005E10FD"/>
    <w:rsid w:val="005E16C5"/>
    <w:rsid w:val="005E376F"/>
    <w:rsid w:val="005E7AE6"/>
    <w:rsid w:val="005F0F79"/>
    <w:rsid w:val="005F3924"/>
    <w:rsid w:val="005F4D55"/>
    <w:rsid w:val="005F52F7"/>
    <w:rsid w:val="006003AD"/>
    <w:rsid w:val="00600638"/>
    <w:rsid w:val="0060404F"/>
    <w:rsid w:val="006067F4"/>
    <w:rsid w:val="00610D02"/>
    <w:rsid w:val="00611A2E"/>
    <w:rsid w:val="00613684"/>
    <w:rsid w:val="00613F0B"/>
    <w:rsid w:val="00615A56"/>
    <w:rsid w:val="006261D5"/>
    <w:rsid w:val="00626F48"/>
    <w:rsid w:val="00635456"/>
    <w:rsid w:val="00635731"/>
    <w:rsid w:val="006358A1"/>
    <w:rsid w:val="00637597"/>
    <w:rsid w:val="0064061D"/>
    <w:rsid w:val="00641139"/>
    <w:rsid w:val="00641DBF"/>
    <w:rsid w:val="006452A3"/>
    <w:rsid w:val="0064667E"/>
    <w:rsid w:val="0064684B"/>
    <w:rsid w:val="00647601"/>
    <w:rsid w:val="00656158"/>
    <w:rsid w:val="00662EA0"/>
    <w:rsid w:val="006646EB"/>
    <w:rsid w:val="00665220"/>
    <w:rsid w:val="0066628D"/>
    <w:rsid w:val="006710C8"/>
    <w:rsid w:val="006721BA"/>
    <w:rsid w:val="00673A6A"/>
    <w:rsid w:val="00676DC1"/>
    <w:rsid w:val="006772FD"/>
    <w:rsid w:val="006778DE"/>
    <w:rsid w:val="0068212F"/>
    <w:rsid w:val="006839D5"/>
    <w:rsid w:val="00693861"/>
    <w:rsid w:val="006960A0"/>
    <w:rsid w:val="006A66C7"/>
    <w:rsid w:val="006A7799"/>
    <w:rsid w:val="006B04D4"/>
    <w:rsid w:val="006B3A14"/>
    <w:rsid w:val="006C09BE"/>
    <w:rsid w:val="006C6875"/>
    <w:rsid w:val="006C68EE"/>
    <w:rsid w:val="006D35D4"/>
    <w:rsid w:val="006D4D75"/>
    <w:rsid w:val="006D6AF8"/>
    <w:rsid w:val="006D7B32"/>
    <w:rsid w:val="006E0B0C"/>
    <w:rsid w:val="006E2441"/>
    <w:rsid w:val="006E2A5B"/>
    <w:rsid w:val="006E3EB5"/>
    <w:rsid w:val="006E42CD"/>
    <w:rsid w:val="006E5500"/>
    <w:rsid w:val="006E6BF1"/>
    <w:rsid w:val="006E7AB0"/>
    <w:rsid w:val="006F0E14"/>
    <w:rsid w:val="006F1B49"/>
    <w:rsid w:val="006F4B70"/>
    <w:rsid w:val="007033C5"/>
    <w:rsid w:val="007034C3"/>
    <w:rsid w:val="00704915"/>
    <w:rsid w:val="0070569A"/>
    <w:rsid w:val="0070657F"/>
    <w:rsid w:val="00706ED2"/>
    <w:rsid w:val="00710DB0"/>
    <w:rsid w:val="0071152F"/>
    <w:rsid w:val="00711C90"/>
    <w:rsid w:val="00713D29"/>
    <w:rsid w:val="00715C3E"/>
    <w:rsid w:val="007162B0"/>
    <w:rsid w:val="00720B45"/>
    <w:rsid w:val="00721D42"/>
    <w:rsid w:val="00723F97"/>
    <w:rsid w:val="00726FA9"/>
    <w:rsid w:val="007329F9"/>
    <w:rsid w:val="00732F1E"/>
    <w:rsid w:val="00734105"/>
    <w:rsid w:val="007360AA"/>
    <w:rsid w:val="0074142B"/>
    <w:rsid w:val="00745E76"/>
    <w:rsid w:val="0074799C"/>
    <w:rsid w:val="00750612"/>
    <w:rsid w:val="00750CFD"/>
    <w:rsid w:val="007517A0"/>
    <w:rsid w:val="00751F0E"/>
    <w:rsid w:val="00752221"/>
    <w:rsid w:val="00756D03"/>
    <w:rsid w:val="00757AB8"/>
    <w:rsid w:val="00757D72"/>
    <w:rsid w:val="007610B6"/>
    <w:rsid w:val="007632E4"/>
    <w:rsid w:val="0076348F"/>
    <w:rsid w:val="00764BCC"/>
    <w:rsid w:val="00766522"/>
    <w:rsid w:val="0077495D"/>
    <w:rsid w:val="00777C78"/>
    <w:rsid w:val="00781293"/>
    <w:rsid w:val="007845F8"/>
    <w:rsid w:val="007879DD"/>
    <w:rsid w:val="00790645"/>
    <w:rsid w:val="007921F1"/>
    <w:rsid w:val="00792222"/>
    <w:rsid w:val="007A0A95"/>
    <w:rsid w:val="007A3840"/>
    <w:rsid w:val="007A46A8"/>
    <w:rsid w:val="007A48F1"/>
    <w:rsid w:val="007A6539"/>
    <w:rsid w:val="007B1694"/>
    <w:rsid w:val="007B2A34"/>
    <w:rsid w:val="007B54FC"/>
    <w:rsid w:val="007B643F"/>
    <w:rsid w:val="007C3F84"/>
    <w:rsid w:val="007C6468"/>
    <w:rsid w:val="007C7786"/>
    <w:rsid w:val="007D0D8D"/>
    <w:rsid w:val="007D21D5"/>
    <w:rsid w:val="007D2A5A"/>
    <w:rsid w:val="007D3572"/>
    <w:rsid w:val="007D5C09"/>
    <w:rsid w:val="007E1401"/>
    <w:rsid w:val="007E2054"/>
    <w:rsid w:val="007E2849"/>
    <w:rsid w:val="007E37B5"/>
    <w:rsid w:val="007E3DBB"/>
    <w:rsid w:val="007E3E4C"/>
    <w:rsid w:val="007E4705"/>
    <w:rsid w:val="007E55A8"/>
    <w:rsid w:val="007E622F"/>
    <w:rsid w:val="007E72F6"/>
    <w:rsid w:val="007E7E0A"/>
    <w:rsid w:val="007F04C6"/>
    <w:rsid w:val="007F4F3B"/>
    <w:rsid w:val="00800FD8"/>
    <w:rsid w:val="00801493"/>
    <w:rsid w:val="00802168"/>
    <w:rsid w:val="00802B8A"/>
    <w:rsid w:val="00802C87"/>
    <w:rsid w:val="00802D53"/>
    <w:rsid w:val="00803546"/>
    <w:rsid w:val="008134AF"/>
    <w:rsid w:val="00813D2A"/>
    <w:rsid w:val="00820504"/>
    <w:rsid w:val="00820BC0"/>
    <w:rsid w:val="00822092"/>
    <w:rsid w:val="008232AA"/>
    <w:rsid w:val="00824B57"/>
    <w:rsid w:val="00825C58"/>
    <w:rsid w:val="00825EF8"/>
    <w:rsid w:val="008326B9"/>
    <w:rsid w:val="00837327"/>
    <w:rsid w:val="00840045"/>
    <w:rsid w:val="008400ED"/>
    <w:rsid w:val="0084016F"/>
    <w:rsid w:val="00840716"/>
    <w:rsid w:val="00841476"/>
    <w:rsid w:val="00841A32"/>
    <w:rsid w:val="00842D9F"/>
    <w:rsid w:val="00843B34"/>
    <w:rsid w:val="00845E88"/>
    <w:rsid w:val="0085104A"/>
    <w:rsid w:val="00851B37"/>
    <w:rsid w:val="0085255C"/>
    <w:rsid w:val="00852DE5"/>
    <w:rsid w:val="00853331"/>
    <w:rsid w:val="00865515"/>
    <w:rsid w:val="00866AB4"/>
    <w:rsid w:val="008677B8"/>
    <w:rsid w:val="008723AB"/>
    <w:rsid w:val="00872BAC"/>
    <w:rsid w:val="00872D39"/>
    <w:rsid w:val="00874066"/>
    <w:rsid w:val="00874E9A"/>
    <w:rsid w:val="008804A2"/>
    <w:rsid w:val="00881CFA"/>
    <w:rsid w:val="00882118"/>
    <w:rsid w:val="00885F1B"/>
    <w:rsid w:val="0088730D"/>
    <w:rsid w:val="00887336"/>
    <w:rsid w:val="008900D0"/>
    <w:rsid w:val="00893CD1"/>
    <w:rsid w:val="008941CF"/>
    <w:rsid w:val="008A11B3"/>
    <w:rsid w:val="008A39F7"/>
    <w:rsid w:val="008B216B"/>
    <w:rsid w:val="008B3E94"/>
    <w:rsid w:val="008B5697"/>
    <w:rsid w:val="008B7DB2"/>
    <w:rsid w:val="008C05FE"/>
    <w:rsid w:val="008C448E"/>
    <w:rsid w:val="008C5D9E"/>
    <w:rsid w:val="008D00B2"/>
    <w:rsid w:val="008D2D56"/>
    <w:rsid w:val="008D3CEF"/>
    <w:rsid w:val="008D569F"/>
    <w:rsid w:val="008D5720"/>
    <w:rsid w:val="008E10C9"/>
    <w:rsid w:val="008E20C5"/>
    <w:rsid w:val="008E255B"/>
    <w:rsid w:val="008E366A"/>
    <w:rsid w:val="008E3B54"/>
    <w:rsid w:val="008E419C"/>
    <w:rsid w:val="008E5685"/>
    <w:rsid w:val="008E5FDD"/>
    <w:rsid w:val="008F1FBB"/>
    <w:rsid w:val="008F309D"/>
    <w:rsid w:val="008F52D3"/>
    <w:rsid w:val="008F5C8F"/>
    <w:rsid w:val="008F738A"/>
    <w:rsid w:val="00904A7C"/>
    <w:rsid w:val="009072F3"/>
    <w:rsid w:val="00912A6C"/>
    <w:rsid w:val="0091559E"/>
    <w:rsid w:val="0091683A"/>
    <w:rsid w:val="00916B42"/>
    <w:rsid w:val="00917F0A"/>
    <w:rsid w:val="009204B6"/>
    <w:rsid w:val="009217D7"/>
    <w:rsid w:val="0092460F"/>
    <w:rsid w:val="00924DB1"/>
    <w:rsid w:val="009271D4"/>
    <w:rsid w:val="00927605"/>
    <w:rsid w:val="00930D76"/>
    <w:rsid w:val="00931323"/>
    <w:rsid w:val="009323A9"/>
    <w:rsid w:val="009338D7"/>
    <w:rsid w:val="00934025"/>
    <w:rsid w:val="009351A0"/>
    <w:rsid w:val="00936816"/>
    <w:rsid w:val="009372C3"/>
    <w:rsid w:val="0093734B"/>
    <w:rsid w:val="0093783F"/>
    <w:rsid w:val="0094157A"/>
    <w:rsid w:val="00942F9E"/>
    <w:rsid w:val="00945FF1"/>
    <w:rsid w:val="00950D86"/>
    <w:rsid w:val="00953586"/>
    <w:rsid w:val="00953C2A"/>
    <w:rsid w:val="00961D54"/>
    <w:rsid w:val="00962DD2"/>
    <w:rsid w:val="00963B5E"/>
    <w:rsid w:val="00965C17"/>
    <w:rsid w:val="00967C81"/>
    <w:rsid w:val="0097567C"/>
    <w:rsid w:val="00975A4E"/>
    <w:rsid w:val="00980B29"/>
    <w:rsid w:val="00985A94"/>
    <w:rsid w:val="00985F4D"/>
    <w:rsid w:val="009867E1"/>
    <w:rsid w:val="0098690A"/>
    <w:rsid w:val="00991292"/>
    <w:rsid w:val="00992596"/>
    <w:rsid w:val="009944F2"/>
    <w:rsid w:val="009A2BBF"/>
    <w:rsid w:val="009A3DD6"/>
    <w:rsid w:val="009A6C10"/>
    <w:rsid w:val="009A6E8A"/>
    <w:rsid w:val="009B0418"/>
    <w:rsid w:val="009B275D"/>
    <w:rsid w:val="009B3626"/>
    <w:rsid w:val="009B39DC"/>
    <w:rsid w:val="009B419F"/>
    <w:rsid w:val="009B5DF9"/>
    <w:rsid w:val="009B64F1"/>
    <w:rsid w:val="009C1043"/>
    <w:rsid w:val="009C47E7"/>
    <w:rsid w:val="009C6AA3"/>
    <w:rsid w:val="009C7171"/>
    <w:rsid w:val="009C75FF"/>
    <w:rsid w:val="009C77DD"/>
    <w:rsid w:val="009D0A3E"/>
    <w:rsid w:val="009D3EFF"/>
    <w:rsid w:val="009D467E"/>
    <w:rsid w:val="009E3226"/>
    <w:rsid w:val="009E3D08"/>
    <w:rsid w:val="009E6997"/>
    <w:rsid w:val="009F198F"/>
    <w:rsid w:val="009F45E0"/>
    <w:rsid w:val="009F58B7"/>
    <w:rsid w:val="009F7404"/>
    <w:rsid w:val="009F79B4"/>
    <w:rsid w:val="00A013DD"/>
    <w:rsid w:val="00A01B7A"/>
    <w:rsid w:val="00A0342D"/>
    <w:rsid w:val="00A0693A"/>
    <w:rsid w:val="00A06DC4"/>
    <w:rsid w:val="00A072BC"/>
    <w:rsid w:val="00A129B5"/>
    <w:rsid w:val="00A12B5D"/>
    <w:rsid w:val="00A1483D"/>
    <w:rsid w:val="00A15E0C"/>
    <w:rsid w:val="00A1685C"/>
    <w:rsid w:val="00A171A6"/>
    <w:rsid w:val="00A26BE0"/>
    <w:rsid w:val="00A26DE2"/>
    <w:rsid w:val="00A2747A"/>
    <w:rsid w:val="00A30DDA"/>
    <w:rsid w:val="00A34303"/>
    <w:rsid w:val="00A355F5"/>
    <w:rsid w:val="00A3575F"/>
    <w:rsid w:val="00A36298"/>
    <w:rsid w:val="00A40029"/>
    <w:rsid w:val="00A4158D"/>
    <w:rsid w:val="00A436B6"/>
    <w:rsid w:val="00A456CE"/>
    <w:rsid w:val="00A45E03"/>
    <w:rsid w:val="00A51ABB"/>
    <w:rsid w:val="00A5216E"/>
    <w:rsid w:val="00A566BD"/>
    <w:rsid w:val="00A568F7"/>
    <w:rsid w:val="00A56EC2"/>
    <w:rsid w:val="00A62167"/>
    <w:rsid w:val="00A62548"/>
    <w:rsid w:val="00A638B3"/>
    <w:rsid w:val="00A66E7A"/>
    <w:rsid w:val="00A71512"/>
    <w:rsid w:val="00A71BF4"/>
    <w:rsid w:val="00A72BFB"/>
    <w:rsid w:val="00A74112"/>
    <w:rsid w:val="00A7789D"/>
    <w:rsid w:val="00A80669"/>
    <w:rsid w:val="00A80A91"/>
    <w:rsid w:val="00A80FA7"/>
    <w:rsid w:val="00A83CB9"/>
    <w:rsid w:val="00A844E9"/>
    <w:rsid w:val="00A92D77"/>
    <w:rsid w:val="00A93E4D"/>
    <w:rsid w:val="00A96F02"/>
    <w:rsid w:val="00AA10E6"/>
    <w:rsid w:val="00AA2B5D"/>
    <w:rsid w:val="00AA406C"/>
    <w:rsid w:val="00AA42D7"/>
    <w:rsid w:val="00AB1471"/>
    <w:rsid w:val="00AC05FD"/>
    <w:rsid w:val="00AC316E"/>
    <w:rsid w:val="00AC4C17"/>
    <w:rsid w:val="00AC5CE6"/>
    <w:rsid w:val="00AC5F28"/>
    <w:rsid w:val="00AD008E"/>
    <w:rsid w:val="00AD1982"/>
    <w:rsid w:val="00AD309F"/>
    <w:rsid w:val="00AD6A62"/>
    <w:rsid w:val="00AD7248"/>
    <w:rsid w:val="00AD7B56"/>
    <w:rsid w:val="00AE0678"/>
    <w:rsid w:val="00AE24E2"/>
    <w:rsid w:val="00AE37F7"/>
    <w:rsid w:val="00AE40E6"/>
    <w:rsid w:val="00AE6848"/>
    <w:rsid w:val="00AE7C51"/>
    <w:rsid w:val="00AF5358"/>
    <w:rsid w:val="00AF579B"/>
    <w:rsid w:val="00AF646A"/>
    <w:rsid w:val="00AF7D53"/>
    <w:rsid w:val="00B01279"/>
    <w:rsid w:val="00B025F0"/>
    <w:rsid w:val="00B02E5C"/>
    <w:rsid w:val="00B045B1"/>
    <w:rsid w:val="00B04A7D"/>
    <w:rsid w:val="00B05FBB"/>
    <w:rsid w:val="00B1086D"/>
    <w:rsid w:val="00B118E7"/>
    <w:rsid w:val="00B14509"/>
    <w:rsid w:val="00B14E63"/>
    <w:rsid w:val="00B1508E"/>
    <w:rsid w:val="00B17183"/>
    <w:rsid w:val="00B204F0"/>
    <w:rsid w:val="00B206B1"/>
    <w:rsid w:val="00B20761"/>
    <w:rsid w:val="00B21765"/>
    <w:rsid w:val="00B22C6F"/>
    <w:rsid w:val="00B264A4"/>
    <w:rsid w:val="00B3119D"/>
    <w:rsid w:val="00B34292"/>
    <w:rsid w:val="00B36550"/>
    <w:rsid w:val="00B37070"/>
    <w:rsid w:val="00B37C88"/>
    <w:rsid w:val="00B406E9"/>
    <w:rsid w:val="00B41AFB"/>
    <w:rsid w:val="00B41C70"/>
    <w:rsid w:val="00B436DB"/>
    <w:rsid w:val="00B43A6F"/>
    <w:rsid w:val="00B44419"/>
    <w:rsid w:val="00B457F0"/>
    <w:rsid w:val="00B45C59"/>
    <w:rsid w:val="00B463B5"/>
    <w:rsid w:val="00B46444"/>
    <w:rsid w:val="00B46F30"/>
    <w:rsid w:val="00B47612"/>
    <w:rsid w:val="00B50DEB"/>
    <w:rsid w:val="00B519FD"/>
    <w:rsid w:val="00B52A19"/>
    <w:rsid w:val="00B5347C"/>
    <w:rsid w:val="00B540AB"/>
    <w:rsid w:val="00B60AC7"/>
    <w:rsid w:val="00B6572C"/>
    <w:rsid w:val="00B67B3C"/>
    <w:rsid w:val="00B71301"/>
    <w:rsid w:val="00B71464"/>
    <w:rsid w:val="00B73EA3"/>
    <w:rsid w:val="00B766C5"/>
    <w:rsid w:val="00B76AA3"/>
    <w:rsid w:val="00B773A9"/>
    <w:rsid w:val="00B807A4"/>
    <w:rsid w:val="00B82B95"/>
    <w:rsid w:val="00B83A26"/>
    <w:rsid w:val="00B83DAE"/>
    <w:rsid w:val="00B8570A"/>
    <w:rsid w:val="00B918E1"/>
    <w:rsid w:val="00B91C38"/>
    <w:rsid w:val="00B9757C"/>
    <w:rsid w:val="00B97E91"/>
    <w:rsid w:val="00BA0793"/>
    <w:rsid w:val="00BA1014"/>
    <w:rsid w:val="00BA156F"/>
    <w:rsid w:val="00BA25D4"/>
    <w:rsid w:val="00BA725C"/>
    <w:rsid w:val="00BB14D5"/>
    <w:rsid w:val="00BB606F"/>
    <w:rsid w:val="00BB78BB"/>
    <w:rsid w:val="00BC0431"/>
    <w:rsid w:val="00BC043C"/>
    <w:rsid w:val="00BC0747"/>
    <w:rsid w:val="00BC7B6A"/>
    <w:rsid w:val="00BD04EA"/>
    <w:rsid w:val="00BD1A2F"/>
    <w:rsid w:val="00BD1C72"/>
    <w:rsid w:val="00BD3124"/>
    <w:rsid w:val="00BD35AC"/>
    <w:rsid w:val="00BD50D9"/>
    <w:rsid w:val="00BD52C4"/>
    <w:rsid w:val="00BD6A05"/>
    <w:rsid w:val="00BD7BB5"/>
    <w:rsid w:val="00BE2033"/>
    <w:rsid w:val="00BE349D"/>
    <w:rsid w:val="00BF43BF"/>
    <w:rsid w:val="00BF7322"/>
    <w:rsid w:val="00BF7AFE"/>
    <w:rsid w:val="00C00526"/>
    <w:rsid w:val="00C00542"/>
    <w:rsid w:val="00C01C51"/>
    <w:rsid w:val="00C02211"/>
    <w:rsid w:val="00C03062"/>
    <w:rsid w:val="00C1052E"/>
    <w:rsid w:val="00C112CF"/>
    <w:rsid w:val="00C13C19"/>
    <w:rsid w:val="00C21623"/>
    <w:rsid w:val="00C21B6B"/>
    <w:rsid w:val="00C233DF"/>
    <w:rsid w:val="00C25035"/>
    <w:rsid w:val="00C31998"/>
    <w:rsid w:val="00C31E35"/>
    <w:rsid w:val="00C349C8"/>
    <w:rsid w:val="00C352AA"/>
    <w:rsid w:val="00C36265"/>
    <w:rsid w:val="00C406CE"/>
    <w:rsid w:val="00C40B9A"/>
    <w:rsid w:val="00C4610E"/>
    <w:rsid w:val="00C47B1D"/>
    <w:rsid w:val="00C50254"/>
    <w:rsid w:val="00C51521"/>
    <w:rsid w:val="00C52553"/>
    <w:rsid w:val="00C54917"/>
    <w:rsid w:val="00C5495E"/>
    <w:rsid w:val="00C56407"/>
    <w:rsid w:val="00C56FC1"/>
    <w:rsid w:val="00C574B3"/>
    <w:rsid w:val="00C5765D"/>
    <w:rsid w:val="00C61C1E"/>
    <w:rsid w:val="00C61FEC"/>
    <w:rsid w:val="00C65087"/>
    <w:rsid w:val="00C7493C"/>
    <w:rsid w:val="00C81798"/>
    <w:rsid w:val="00C829E2"/>
    <w:rsid w:val="00C84A43"/>
    <w:rsid w:val="00C84E73"/>
    <w:rsid w:val="00C84EAB"/>
    <w:rsid w:val="00C95302"/>
    <w:rsid w:val="00C96B5E"/>
    <w:rsid w:val="00C96F30"/>
    <w:rsid w:val="00C97BDF"/>
    <w:rsid w:val="00CA7512"/>
    <w:rsid w:val="00CB0F2E"/>
    <w:rsid w:val="00CB1041"/>
    <w:rsid w:val="00CB4DC5"/>
    <w:rsid w:val="00CB568B"/>
    <w:rsid w:val="00CC04EA"/>
    <w:rsid w:val="00CC0755"/>
    <w:rsid w:val="00CC44EA"/>
    <w:rsid w:val="00CC5A69"/>
    <w:rsid w:val="00CC64E7"/>
    <w:rsid w:val="00CD6695"/>
    <w:rsid w:val="00CD6D39"/>
    <w:rsid w:val="00CD7997"/>
    <w:rsid w:val="00CD79D6"/>
    <w:rsid w:val="00CE5140"/>
    <w:rsid w:val="00CF2D8A"/>
    <w:rsid w:val="00CF6ADA"/>
    <w:rsid w:val="00D00397"/>
    <w:rsid w:val="00D02DF8"/>
    <w:rsid w:val="00D03398"/>
    <w:rsid w:val="00D049EA"/>
    <w:rsid w:val="00D05FC7"/>
    <w:rsid w:val="00D07BD9"/>
    <w:rsid w:val="00D108A9"/>
    <w:rsid w:val="00D11DF2"/>
    <w:rsid w:val="00D14DA7"/>
    <w:rsid w:val="00D14ED7"/>
    <w:rsid w:val="00D15525"/>
    <w:rsid w:val="00D16775"/>
    <w:rsid w:val="00D172A1"/>
    <w:rsid w:val="00D179BA"/>
    <w:rsid w:val="00D21F27"/>
    <w:rsid w:val="00D22DD1"/>
    <w:rsid w:val="00D24E88"/>
    <w:rsid w:val="00D27249"/>
    <w:rsid w:val="00D27C4C"/>
    <w:rsid w:val="00D27E22"/>
    <w:rsid w:val="00D328E1"/>
    <w:rsid w:val="00D405A6"/>
    <w:rsid w:val="00D40FE2"/>
    <w:rsid w:val="00D42F48"/>
    <w:rsid w:val="00D50869"/>
    <w:rsid w:val="00D51BC0"/>
    <w:rsid w:val="00D52417"/>
    <w:rsid w:val="00D527BA"/>
    <w:rsid w:val="00D540F2"/>
    <w:rsid w:val="00D545B4"/>
    <w:rsid w:val="00D56C24"/>
    <w:rsid w:val="00D57314"/>
    <w:rsid w:val="00D6355F"/>
    <w:rsid w:val="00D63BF6"/>
    <w:rsid w:val="00D71765"/>
    <w:rsid w:val="00D7650B"/>
    <w:rsid w:val="00D77818"/>
    <w:rsid w:val="00D827AC"/>
    <w:rsid w:val="00D84B7A"/>
    <w:rsid w:val="00D90934"/>
    <w:rsid w:val="00D911F3"/>
    <w:rsid w:val="00D91726"/>
    <w:rsid w:val="00D91A73"/>
    <w:rsid w:val="00D937C5"/>
    <w:rsid w:val="00D9402D"/>
    <w:rsid w:val="00D95920"/>
    <w:rsid w:val="00DA00E9"/>
    <w:rsid w:val="00DA3175"/>
    <w:rsid w:val="00DA37D8"/>
    <w:rsid w:val="00DA434B"/>
    <w:rsid w:val="00DA627D"/>
    <w:rsid w:val="00DA7F90"/>
    <w:rsid w:val="00DB18FD"/>
    <w:rsid w:val="00DB43F4"/>
    <w:rsid w:val="00DC1978"/>
    <w:rsid w:val="00DC3F66"/>
    <w:rsid w:val="00DD1D2D"/>
    <w:rsid w:val="00DD2503"/>
    <w:rsid w:val="00DD3431"/>
    <w:rsid w:val="00DD3566"/>
    <w:rsid w:val="00DD4D00"/>
    <w:rsid w:val="00DD5DA6"/>
    <w:rsid w:val="00DE0595"/>
    <w:rsid w:val="00DE19CC"/>
    <w:rsid w:val="00DE226F"/>
    <w:rsid w:val="00DE68CE"/>
    <w:rsid w:val="00DF172D"/>
    <w:rsid w:val="00DF1A61"/>
    <w:rsid w:val="00DF3746"/>
    <w:rsid w:val="00DF54EA"/>
    <w:rsid w:val="00DF63A3"/>
    <w:rsid w:val="00DF68A4"/>
    <w:rsid w:val="00DF6C68"/>
    <w:rsid w:val="00E00115"/>
    <w:rsid w:val="00E00F90"/>
    <w:rsid w:val="00E018C5"/>
    <w:rsid w:val="00E0462E"/>
    <w:rsid w:val="00E05107"/>
    <w:rsid w:val="00E0539E"/>
    <w:rsid w:val="00E073DC"/>
    <w:rsid w:val="00E11481"/>
    <w:rsid w:val="00E115AB"/>
    <w:rsid w:val="00E11DD6"/>
    <w:rsid w:val="00E12C16"/>
    <w:rsid w:val="00E139B1"/>
    <w:rsid w:val="00E15AFB"/>
    <w:rsid w:val="00E24DC5"/>
    <w:rsid w:val="00E255FB"/>
    <w:rsid w:val="00E30176"/>
    <w:rsid w:val="00E3046D"/>
    <w:rsid w:val="00E3234B"/>
    <w:rsid w:val="00E41765"/>
    <w:rsid w:val="00E43309"/>
    <w:rsid w:val="00E44252"/>
    <w:rsid w:val="00E450CB"/>
    <w:rsid w:val="00E4551C"/>
    <w:rsid w:val="00E46938"/>
    <w:rsid w:val="00E469B8"/>
    <w:rsid w:val="00E4748A"/>
    <w:rsid w:val="00E47CC3"/>
    <w:rsid w:val="00E47DAA"/>
    <w:rsid w:val="00E532B0"/>
    <w:rsid w:val="00E5397F"/>
    <w:rsid w:val="00E53EA1"/>
    <w:rsid w:val="00E5430E"/>
    <w:rsid w:val="00E544AC"/>
    <w:rsid w:val="00E55AD0"/>
    <w:rsid w:val="00E55D5E"/>
    <w:rsid w:val="00E56FB5"/>
    <w:rsid w:val="00E6255B"/>
    <w:rsid w:val="00E62E66"/>
    <w:rsid w:val="00E66D87"/>
    <w:rsid w:val="00E7383B"/>
    <w:rsid w:val="00E771B8"/>
    <w:rsid w:val="00E80AEB"/>
    <w:rsid w:val="00E82506"/>
    <w:rsid w:val="00E83D7A"/>
    <w:rsid w:val="00E866C0"/>
    <w:rsid w:val="00E86C49"/>
    <w:rsid w:val="00E8761E"/>
    <w:rsid w:val="00E91A1C"/>
    <w:rsid w:val="00E92407"/>
    <w:rsid w:val="00E94633"/>
    <w:rsid w:val="00E94F76"/>
    <w:rsid w:val="00E95E42"/>
    <w:rsid w:val="00EA132D"/>
    <w:rsid w:val="00EA195A"/>
    <w:rsid w:val="00EA3094"/>
    <w:rsid w:val="00EA362E"/>
    <w:rsid w:val="00EA62FF"/>
    <w:rsid w:val="00EA7BBB"/>
    <w:rsid w:val="00EB0321"/>
    <w:rsid w:val="00EB2644"/>
    <w:rsid w:val="00EB6D7E"/>
    <w:rsid w:val="00EB767B"/>
    <w:rsid w:val="00EC256D"/>
    <w:rsid w:val="00EC27A0"/>
    <w:rsid w:val="00EC2DDB"/>
    <w:rsid w:val="00EC3ABE"/>
    <w:rsid w:val="00EC402D"/>
    <w:rsid w:val="00EC495F"/>
    <w:rsid w:val="00ED06BB"/>
    <w:rsid w:val="00ED44D8"/>
    <w:rsid w:val="00ED65C9"/>
    <w:rsid w:val="00ED6A13"/>
    <w:rsid w:val="00ED7088"/>
    <w:rsid w:val="00EE1CAF"/>
    <w:rsid w:val="00EE4152"/>
    <w:rsid w:val="00EE7840"/>
    <w:rsid w:val="00EF3A24"/>
    <w:rsid w:val="00EF71FB"/>
    <w:rsid w:val="00F010AA"/>
    <w:rsid w:val="00F01BDE"/>
    <w:rsid w:val="00F02D0F"/>
    <w:rsid w:val="00F0392D"/>
    <w:rsid w:val="00F10833"/>
    <w:rsid w:val="00F10AEE"/>
    <w:rsid w:val="00F13D43"/>
    <w:rsid w:val="00F16BF1"/>
    <w:rsid w:val="00F175C4"/>
    <w:rsid w:val="00F20188"/>
    <w:rsid w:val="00F20AAB"/>
    <w:rsid w:val="00F2438D"/>
    <w:rsid w:val="00F26290"/>
    <w:rsid w:val="00F3155F"/>
    <w:rsid w:val="00F32026"/>
    <w:rsid w:val="00F37AA6"/>
    <w:rsid w:val="00F406FC"/>
    <w:rsid w:val="00F40AA2"/>
    <w:rsid w:val="00F40C61"/>
    <w:rsid w:val="00F413F6"/>
    <w:rsid w:val="00F437CE"/>
    <w:rsid w:val="00F4473F"/>
    <w:rsid w:val="00F46E53"/>
    <w:rsid w:val="00F47573"/>
    <w:rsid w:val="00F47A0B"/>
    <w:rsid w:val="00F501BE"/>
    <w:rsid w:val="00F52ADB"/>
    <w:rsid w:val="00F54CF1"/>
    <w:rsid w:val="00F55C25"/>
    <w:rsid w:val="00F572CD"/>
    <w:rsid w:val="00F61B15"/>
    <w:rsid w:val="00F63587"/>
    <w:rsid w:val="00F6363E"/>
    <w:rsid w:val="00F65187"/>
    <w:rsid w:val="00F65FBA"/>
    <w:rsid w:val="00F6738A"/>
    <w:rsid w:val="00F70F7F"/>
    <w:rsid w:val="00F72253"/>
    <w:rsid w:val="00F741C4"/>
    <w:rsid w:val="00F74C8E"/>
    <w:rsid w:val="00F751A4"/>
    <w:rsid w:val="00F75462"/>
    <w:rsid w:val="00F776DB"/>
    <w:rsid w:val="00F83B03"/>
    <w:rsid w:val="00F85B58"/>
    <w:rsid w:val="00F91BD0"/>
    <w:rsid w:val="00F91F40"/>
    <w:rsid w:val="00F92962"/>
    <w:rsid w:val="00FA08F8"/>
    <w:rsid w:val="00FA10E4"/>
    <w:rsid w:val="00FA1820"/>
    <w:rsid w:val="00FA37AF"/>
    <w:rsid w:val="00FA43B8"/>
    <w:rsid w:val="00FA4C68"/>
    <w:rsid w:val="00FA74C5"/>
    <w:rsid w:val="00FA7569"/>
    <w:rsid w:val="00FB11CC"/>
    <w:rsid w:val="00FB2055"/>
    <w:rsid w:val="00FB3690"/>
    <w:rsid w:val="00FB6443"/>
    <w:rsid w:val="00FB65F8"/>
    <w:rsid w:val="00FB761D"/>
    <w:rsid w:val="00FC3B92"/>
    <w:rsid w:val="00FC3EAC"/>
    <w:rsid w:val="00FC43BC"/>
    <w:rsid w:val="00FC4F3E"/>
    <w:rsid w:val="00FC6691"/>
    <w:rsid w:val="00FD0058"/>
    <w:rsid w:val="00FD0778"/>
    <w:rsid w:val="00FD15BC"/>
    <w:rsid w:val="00FD2B1F"/>
    <w:rsid w:val="00FD3479"/>
    <w:rsid w:val="00FD58AF"/>
    <w:rsid w:val="00FD745B"/>
    <w:rsid w:val="00FD7BCE"/>
    <w:rsid w:val="00FE08AD"/>
    <w:rsid w:val="00FE44D0"/>
    <w:rsid w:val="00FE543E"/>
    <w:rsid w:val="00FE7D0D"/>
    <w:rsid w:val="00FF059D"/>
    <w:rsid w:val="00FF1681"/>
    <w:rsid w:val="00FF5741"/>
    <w:rsid w:val="00FF5B2D"/>
    <w:rsid w:val="00FF667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7A9B511-C2E1-AE42-A2A1-0DCE9F5B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107"/>
    <w:rPr>
      <w:rFonts w:ascii="Times New Roman" w:eastAsia="Times New Roman" w:hAnsi="Times New Roman"/>
      <w:sz w:val="24"/>
      <w:szCs w:val="24"/>
      <w:lang w:val="ru-RU"/>
    </w:rPr>
  </w:style>
  <w:style w:type="paragraph" w:styleId="1">
    <w:name w:val="heading 1"/>
    <w:basedOn w:val="a"/>
    <w:next w:val="a"/>
    <w:link w:val="10"/>
    <w:qFormat/>
    <w:rsid w:val="00E05107"/>
    <w:pPr>
      <w:keepNext/>
      <w:jc w:val="center"/>
      <w:outlineLvl w:val="0"/>
    </w:pPr>
    <w:rPr>
      <w:b/>
      <w:sz w:val="28"/>
      <w:szCs w:val="20"/>
      <w:lang w:val="x-none"/>
    </w:rPr>
  </w:style>
  <w:style w:type="paragraph" w:styleId="2">
    <w:name w:val="heading 2"/>
    <w:basedOn w:val="a"/>
    <w:link w:val="20"/>
    <w:uiPriority w:val="9"/>
    <w:qFormat/>
    <w:rsid w:val="00E05107"/>
    <w:pPr>
      <w:spacing w:before="300" w:after="96" w:line="336" w:lineRule="atLeast"/>
      <w:outlineLvl w:val="1"/>
    </w:pPr>
    <w:rPr>
      <w:b/>
      <w:bCs/>
      <w:color w:val="3B5A4A"/>
      <w:sz w:val="23"/>
      <w:szCs w:val="23"/>
      <w:lang w:val="x-none"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5107"/>
    <w:rPr>
      <w:rFonts w:ascii="Times New Roman" w:eastAsia="Times New Roman" w:hAnsi="Times New Roman" w:cs="Times New Roman"/>
      <w:b/>
      <w:sz w:val="28"/>
      <w:szCs w:val="20"/>
      <w:lang w:eastAsia="ru-RU"/>
    </w:rPr>
  </w:style>
  <w:style w:type="character" w:customStyle="1" w:styleId="20">
    <w:name w:val="Заголовок 2 Знак"/>
    <w:link w:val="2"/>
    <w:uiPriority w:val="9"/>
    <w:rsid w:val="00E05107"/>
    <w:rPr>
      <w:rFonts w:ascii="Times New Roman" w:eastAsia="Times New Roman" w:hAnsi="Times New Roman" w:cs="Times New Roman"/>
      <w:b/>
      <w:bCs/>
      <w:color w:val="3B5A4A"/>
      <w:sz w:val="23"/>
      <w:szCs w:val="23"/>
      <w:lang w:eastAsia="zh-CN"/>
    </w:rPr>
  </w:style>
  <w:style w:type="paragraph" w:styleId="a3">
    <w:name w:val="header"/>
    <w:basedOn w:val="a"/>
    <w:link w:val="a4"/>
    <w:uiPriority w:val="99"/>
    <w:rsid w:val="00E05107"/>
    <w:pPr>
      <w:tabs>
        <w:tab w:val="center" w:pos="4677"/>
        <w:tab w:val="right" w:pos="9355"/>
      </w:tabs>
    </w:pPr>
    <w:rPr>
      <w:lang w:val="x-none"/>
    </w:rPr>
  </w:style>
  <w:style w:type="character" w:customStyle="1" w:styleId="a4">
    <w:name w:val="Верхний колонтитул Знак"/>
    <w:link w:val="a3"/>
    <w:uiPriority w:val="99"/>
    <w:rsid w:val="00E05107"/>
    <w:rPr>
      <w:rFonts w:ascii="Times New Roman" w:eastAsia="Times New Roman" w:hAnsi="Times New Roman" w:cs="Times New Roman"/>
      <w:sz w:val="24"/>
      <w:szCs w:val="24"/>
      <w:lang w:eastAsia="ru-RU"/>
    </w:rPr>
  </w:style>
  <w:style w:type="paragraph" w:styleId="a5">
    <w:name w:val="footer"/>
    <w:aliases w:val="Знак"/>
    <w:basedOn w:val="a"/>
    <w:link w:val="a6"/>
    <w:uiPriority w:val="99"/>
    <w:rsid w:val="00E05107"/>
    <w:pPr>
      <w:tabs>
        <w:tab w:val="center" w:pos="4677"/>
        <w:tab w:val="right" w:pos="9355"/>
      </w:tabs>
    </w:pPr>
    <w:rPr>
      <w:lang w:val="x-none"/>
    </w:rPr>
  </w:style>
  <w:style w:type="character" w:customStyle="1" w:styleId="a6">
    <w:name w:val="Нижний колонтитул Знак"/>
    <w:aliases w:val="Знак Знак"/>
    <w:link w:val="a5"/>
    <w:uiPriority w:val="99"/>
    <w:rsid w:val="00E05107"/>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E05107"/>
    <w:pPr>
      <w:ind w:left="720"/>
      <w:contextualSpacing/>
    </w:pPr>
    <w:rPr>
      <w:lang w:val="x-none"/>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E05107"/>
    <w:rPr>
      <w:rFonts w:ascii="Times New Roman" w:eastAsia="Times New Roman" w:hAnsi="Times New Roman" w:cs="Times New Roman"/>
      <w:sz w:val="24"/>
      <w:szCs w:val="24"/>
      <w:lang w:eastAsia="ru-RU"/>
    </w:rPr>
  </w:style>
  <w:style w:type="paragraph" w:styleId="a9">
    <w:name w:val="No Spacing"/>
    <w:aliases w:val="АЛЬБОМНАЯ,Без интервала1,No Spacing"/>
    <w:link w:val="aa"/>
    <w:uiPriority w:val="1"/>
    <w:qFormat/>
    <w:rsid w:val="00E05107"/>
    <w:rPr>
      <w:rFonts w:eastAsia="Times New Roman"/>
      <w:sz w:val="22"/>
      <w:szCs w:val="22"/>
    </w:rPr>
  </w:style>
  <w:style w:type="character" w:customStyle="1" w:styleId="aa">
    <w:name w:val="Без интервала Знак"/>
    <w:aliases w:val="АЛЬБОМНАЯ Знак,Без интервала1 Знак,No Spacing Знак"/>
    <w:link w:val="a9"/>
    <w:uiPriority w:val="1"/>
    <w:rsid w:val="00E05107"/>
    <w:rPr>
      <w:rFonts w:eastAsia="Times New Roman"/>
      <w:sz w:val="22"/>
      <w:szCs w:val="22"/>
      <w:lang w:eastAsia="ru-RU" w:bidi="ar-SA"/>
    </w:rPr>
  </w:style>
  <w:style w:type="paragraph" w:styleId="ab">
    <w:name w:val="Название"/>
    <w:aliases w:val="Title, Знак"/>
    <w:basedOn w:val="a"/>
    <w:link w:val="ac"/>
    <w:qFormat/>
    <w:rsid w:val="00E05107"/>
    <w:pPr>
      <w:jc w:val="center"/>
    </w:pPr>
    <w:rPr>
      <w:b/>
      <w:sz w:val="28"/>
      <w:szCs w:val="20"/>
      <w:lang w:val="x-none"/>
    </w:rPr>
  </w:style>
  <w:style w:type="character" w:customStyle="1" w:styleId="ac">
    <w:name w:val="Название Знак"/>
    <w:aliases w:val=" Знак Знак"/>
    <w:link w:val="ab"/>
    <w:rsid w:val="00E05107"/>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05107"/>
    <w:rPr>
      <w:rFonts w:ascii="Tahoma" w:hAnsi="Tahoma"/>
      <w:sz w:val="16"/>
      <w:szCs w:val="16"/>
      <w:lang w:val="x-none"/>
    </w:rPr>
  </w:style>
  <w:style w:type="character" w:customStyle="1" w:styleId="ae">
    <w:name w:val="Текст выноски Знак"/>
    <w:link w:val="ad"/>
    <w:uiPriority w:val="99"/>
    <w:semiHidden/>
    <w:rsid w:val="00E05107"/>
    <w:rPr>
      <w:rFonts w:ascii="Tahoma" w:eastAsia="Times New Roman" w:hAnsi="Tahoma" w:cs="Tahoma"/>
      <w:sz w:val="16"/>
      <w:szCs w:val="16"/>
      <w:lang w:eastAsia="ru-RU"/>
    </w:rPr>
  </w:style>
  <w:style w:type="paragraph" w:styleId="af">
    <w:name w:val="Обычный (веб)"/>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E05107"/>
    <w:pPr>
      <w:spacing w:before="100" w:beforeAutospacing="1" w:after="100" w:afterAutospacing="1"/>
    </w:pPr>
    <w:rPr>
      <w:lang w:val="x-none" w:eastAsia="x-none"/>
    </w:rPr>
  </w:style>
  <w:style w:type="paragraph" w:customStyle="1" w:styleId="11">
    <w:name w:val="Абзац списка1"/>
    <w:basedOn w:val="a"/>
    <w:qFormat/>
    <w:rsid w:val="00E05107"/>
    <w:pPr>
      <w:ind w:left="720"/>
    </w:pPr>
    <w:rPr>
      <w:rFonts w:ascii="Calibri" w:hAnsi="Calibri"/>
    </w:rPr>
  </w:style>
  <w:style w:type="paragraph" w:customStyle="1" w:styleId="12">
    <w:name w:val="Обычный1"/>
    <w:rsid w:val="00E05107"/>
    <w:pPr>
      <w:widowControl w:val="0"/>
    </w:pPr>
    <w:rPr>
      <w:rFonts w:eastAsia="Times New Roman"/>
      <w:lang w:val="ru-RU"/>
    </w:rPr>
  </w:style>
  <w:style w:type="paragraph" w:styleId="af1">
    <w:name w:val="Body Text"/>
    <w:basedOn w:val="a"/>
    <w:link w:val="af2"/>
    <w:rsid w:val="00E05107"/>
    <w:pPr>
      <w:widowControl w:val="0"/>
      <w:autoSpaceDE w:val="0"/>
      <w:autoSpaceDN w:val="0"/>
      <w:adjustRightInd w:val="0"/>
      <w:spacing w:after="120" w:line="300" w:lineRule="auto"/>
      <w:jc w:val="both"/>
    </w:pPr>
    <w:rPr>
      <w:rFonts w:ascii="Calibri" w:hAnsi="Calibri"/>
      <w:lang w:val="x-none"/>
    </w:rPr>
  </w:style>
  <w:style w:type="character" w:customStyle="1" w:styleId="af2">
    <w:name w:val="Основной текст Знак"/>
    <w:link w:val="af1"/>
    <w:rsid w:val="00E05107"/>
    <w:rPr>
      <w:rFonts w:ascii="Calibri" w:eastAsia="Times New Roman" w:hAnsi="Calibri" w:cs="Times New Roman"/>
      <w:sz w:val="24"/>
      <w:szCs w:val="24"/>
      <w:lang w:eastAsia="ru-RU"/>
    </w:rPr>
  </w:style>
  <w:style w:type="paragraph" w:customStyle="1" w:styleId="Style18">
    <w:name w:val="Style18"/>
    <w:basedOn w:val="a"/>
    <w:uiPriority w:val="99"/>
    <w:rsid w:val="00E05107"/>
    <w:pPr>
      <w:widowControl w:val="0"/>
      <w:autoSpaceDE w:val="0"/>
      <w:autoSpaceDN w:val="0"/>
      <w:adjustRightInd w:val="0"/>
      <w:spacing w:line="216" w:lineRule="exact"/>
      <w:jc w:val="both"/>
    </w:pPr>
    <w:rPr>
      <w:rFonts w:ascii="Trebuchet MS" w:hAnsi="Trebuchet MS"/>
    </w:rPr>
  </w:style>
  <w:style w:type="character" w:customStyle="1" w:styleId="FontStyle121">
    <w:name w:val="Font Style121"/>
    <w:uiPriority w:val="99"/>
    <w:rsid w:val="00E05107"/>
    <w:rPr>
      <w:rFonts w:ascii="Times New Roman" w:hAnsi="Times New Roman"/>
      <w:i/>
      <w:sz w:val="16"/>
    </w:rPr>
  </w:style>
  <w:style w:type="character" w:customStyle="1" w:styleId="FontStyle131">
    <w:name w:val="Font Style131"/>
    <w:uiPriority w:val="99"/>
    <w:rsid w:val="00E05107"/>
    <w:rPr>
      <w:rFonts w:ascii="Times New Roman" w:hAnsi="Times New Roman"/>
      <w:sz w:val="16"/>
    </w:rPr>
  </w:style>
  <w:style w:type="paragraph" w:customStyle="1" w:styleId="Style6">
    <w:name w:val="Style6"/>
    <w:basedOn w:val="a"/>
    <w:uiPriority w:val="99"/>
    <w:rsid w:val="00E05107"/>
    <w:pPr>
      <w:widowControl w:val="0"/>
      <w:autoSpaceDE w:val="0"/>
      <w:autoSpaceDN w:val="0"/>
      <w:adjustRightInd w:val="0"/>
      <w:jc w:val="both"/>
    </w:pPr>
    <w:rPr>
      <w:rFonts w:ascii="Trebuchet MS" w:hAnsi="Trebuchet MS"/>
    </w:rPr>
  </w:style>
  <w:style w:type="paragraph" w:customStyle="1" w:styleId="13">
    <w:name w:val="заголовок 1"/>
    <w:basedOn w:val="a"/>
    <w:next w:val="a"/>
    <w:uiPriority w:val="99"/>
    <w:rsid w:val="00E05107"/>
    <w:pPr>
      <w:keepNext/>
      <w:autoSpaceDE w:val="0"/>
      <w:autoSpaceDN w:val="0"/>
      <w:spacing w:line="264" w:lineRule="auto"/>
      <w:outlineLvl w:val="0"/>
    </w:pPr>
    <w:rPr>
      <w:sz w:val="28"/>
      <w:szCs w:val="28"/>
    </w:rPr>
  </w:style>
  <w:style w:type="character" w:customStyle="1" w:styleId="14">
    <w:name w:val="Основной текст Знак1"/>
    <w:uiPriority w:val="99"/>
    <w:rsid w:val="00E05107"/>
    <w:rPr>
      <w:rFonts w:ascii="Times New Roman" w:hAnsi="Times New Roman" w:cs="Times New Roman"/>
      <w:sz w:val="18"/>
      <w:szCs w:val="18"/>
      <w:u w:val="none"/>
    </w:rPr>
  </w:style>
  <w:style w:type="paragraph" w:styleId="af3">
    <w:name w:val="caption"/>
    <w:basedOn w:val="a"/>
    <w:uiPriority w:val="35"/>
    <w:qFormat/>
    <w:rsid w:val="00E05107"/>
    <w:pPr>
      <w:jc w:val="center"/>
    </w:pPr>
    <w:rPr>
      <w:rFonts w:ascii="Calibri" w:hAnsi="Calibri"/>
      <w:b/>
      <w:bCs/>
      <w:sz w:val="28"/>
      <w:szCs w:val="28"/>
    </w:rPr>
  </w:style>
  <w:style w:type="table" w:styleId="af4">
    <w:name w:val="Table Grid"/>
    <w:basedOn w:val="a1"/>
    <w:rsid w:val="00E05107"/>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E05107"/>
  </w:style>
  <w:style w:type="character" w:styleId="af5">
    <w:name w:val="Emphasis"/>
    <w:uiPriority w:val="20"/>
    <w:qFormat/>
    <w:rsid w:val="00E05107"/>
    <w:rPr>
      <w:i/>
      <w:iCs/>
    </w:rPr>
  </w:style>
  <w:style w:type="numbering" w:customStyle="1" w:styleId="15">
    <w:name w:val="Нет списка1"/>
    <w:next w:val="a2"/>
    <w:uiPriority w:val="99"/>
    <w:semiHidden/>
    <w:unhideWhenUsed/>
    <w:rsid w:val="00E05107"/>
  </w:style>
  <w:style w:type="paragraph" w:styleId="21">
    <w:name w:val="Body Text Indent 2"/>
    <w:basedOn w:val="a"/>
    <w:link w:val="22"/>
    <w:rsid w:val="00E05107"/>
    <w:pPr>
      <w:ind w:left="360"/>
      <w:jc w:val="both"/>
    </w:pPr>
    <w:rPr>
      <w:sz w:val="28"/>
      <w:szCs w:val="20"/>
      <w:lang w:val="x-none"/>
    </w:rPr>
  </w:style>
  <w:style w:type="character" w:customStyle="1" w:styleId="22">
    <w:name w:val="Основной текст с отступом 2 Знак"/>
    <w:link w:val="21"/>
    <w:rsid w:val="00E05107"/>
    <w:rPr>
      <w:rFonts w:ascii="Times New Roman" w:eastAsia="Times New Roman" w:hAnsi="Times New Roman" w:cs="Times New Roman"/>
      <w:sz w:val="28"/>
      <w:szCs w:val="20"/>
      <w:lang w:eastAsia="ru-RU"/>
    </w:rPr>
  </w:style>
  <w:style w:type="paragraph" w:styleId="23">
    <w:name w:val="Body Text 2"/>
    <w:basedOn w:val="a"/>
    <w:link w:val="24"/>
    <w:uiPriority w:val="99"/>
    <w:unhideWhenUsed/>
    <w:rsid w:val="00E05107"/>
    <w:pPr>
      <w:spacing w:after="120" w:line="480" w:lineRule="auto"/>
    </w:pPr>
    <w:rPr>
      <w:rFonts w:ascii="Calibri" w:eastAsia="Calibri" w:hAnsi="Calibri"/>
      <w:sz w:val="20"/>
      <w:szCs w:val="20"/>
      <w:lang w:val="x-none" w:eastAsia="x-none"/>
    </w:rPr>
  </w:style>
  <w:style w:type="character" w:customStyle="1" w:styleId="24">
    <w:name w:val="Основной текст 2 Знак"/>
    <w:link w:val="23"/>
    <w:uiPriority w:val="99"/>
    <w:rsid w:val="00E05107"/>
    <w:rPr>
      <w:rFonts w:eastAsia="Calibri"/>
    </w:rPr>
  </w:style>
  <w:style w:type="paragraph" w:styleId="3">
    <w:name w:val="Body Text Indent 3"/>
    <w:basedOn w:val="a"/>
    <w:link w:val="30"/>
    <w:uiPriority w:val="99"/>
    <w:semiHidden/>
    <w:unhideWhenUsed/>
    <w:rsid w:val="00E05107"/>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link w:val="3"/>
    <w:uiPriority w:val="99"/>
    <w:semiHidden/>
    <w:rsid w:val="00E05107"/>
    <w:rPr>
      <w:rFonts w:eastAsia="Calibri"/>
      <w:sz w:val="16"/>
      <w:szCs w:val="16"/>
    </w:rPr>
  </w:style>
  <w:style w:type="character" w:styleId="af6">
    <w:name w:val="Strong"/>
    <w:uiPriority w:val="22"/>
    <w:qFormat/>
    <w:rsid w:val="00E05107"/>
    <w:rPr>
      <w:b/>
      <w:bCs/>
    </w:rPr>
  </w:style>
  <w:style w:type="character" w:styleId="af7">
    <w:name w:val="Hyperlink"/>
    <w:uiPriority w:val="99"/>
    <w:unhideWhenUsed/>
    <w:rsid w:val="00E05107"/>
    <w:rPr>
      <w:color w:val="0000FF"/>
      <w:u w:val="single"/>
    </w:rPr>
  </w:style>
  <w:style w:type="numbering" w:customStyle="1" w:styleId="25">
    <w:name w:val="Нет списка2"/>
    <w:next w:val="a2"/>
    <w:uiPriority w:val="99"/>
    <w:semiHidden/>
    <w:unhideWhenUsed/>
    <w:rsid w:val="00E05107"/>
  </w:style>
  <w:style w:type="numbering" w:customStyle="1" w:styleId="31">
    <w:name w:val="Нет списка3"/>
    <w:next w:val="a2"/>
    <w:uiPriority w:val="99"/>
    <w:semiHidden/>
    <w:unhideWhenUsed/>
    <w:rsid w:val="00E05107"/>
  </w:style>
  <w:style w:type="character" w:customStyle="1" w:styleId="s1">
    <w:name w:val="s1"/>
    <w:rsid w:val="00E05107"/>
    <w:rPr>
      <w:rFonts w:ascii="Times New Roman" w:hAnsi="Times New Roman" w:cs="Times New Roman"/>
      <w:b/>
      <w:bCs/>
      <w:color w:val="000000"/>
      <w:sz w:val="22"/>
      <w:szCs w:val="22"/>
      <w:u w:val="none"/>
      <w:effect w:val="none"/>
    </w:rPr>
  </w:style>
  <w:style w:type="character" w:customStyle="1" w:styleId="mw-headline">
    <w:name w:val="mw-headline"/>
    <w:basedOn w:val="a0"/>
    <w:rsid w:val="00E05107"/>
  </w:style>
  <w:style w:type="character" w:customStyle="1" w:styleId="af8">
    <w:name w:val="Оглавление_"/>
    <w:link w:val="16"/>
    <w:locked/>
    <w:rsid w:val="00E05107"/>
    <w:rPr>
      <w:sz w:val="23"/>
      <w:szCs w:val="23"/>
      <w:shd w:val="clear" w:color="auto" w:fill="FFFFFF"/>
    </w:rPr>
  </w:style>
  <w:style w:type="paragraph" w:customStyle="1" w:styleId="16">
    <w:name w:val="Оглавление1"/>
    <w:basedOn w:val="a"/>
    <w:link w:val="af8"/>
    <w:rsid w:val="00E05107"/>
    <w:pPr>
      <w:shd w:val="clear" w:color="auto" w:fill="FFFFFF"/>
      <w:spacing w:line="274" w:lineRule="exact"/>
    </w:pPr>
    <w:rPr>
      <w:rFonts w:ascii="Calibri" w:eastAsia="Calibri" w:hAnsi="Calibri"/>
      <w:sz w:val="23"/>
      <w:szCs w:val="23"/>
      <w:lang w:val="x-none" w:eastAsia="x-none"/>
    </w:rPr>
  </w:style>
  <w:style w:type="paragraph" w:customStyle="1" w:styleId="17">
    <w:name w:val="Основной 1 см"/>
    <w:basedOn w:val="a"/>
    <w:rsid w:val="00E05107"/>
    <w:pPr>
      <w:ind w:firstLine="567"/>
      <w:jc w:val="both"/>
    </w:pPr>
    <w:rPr>
      <w:sz w:val="28"/>
      <w:szCs w:val="20"/>
    </w:rPr>
  </w:style>
  <w:style w:type="paragraph" w:styleId="HTML">
    <w:name w:val="HTML Preformatted"/>
    <w:basedOn w:val="a"/>
    <w:link w:val="HTML0"/>
    <w:uiPriority w:val="99"/>
    <w:unhideWhenUsed/>
    <w:qFormat/>
    <w:rsid w:val="00C1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qFormat/>
    <w:rsid w:val="00C112CF"/>
    <w:rPr>
      <w:rFonts w:ascii="Courier New" w:eastAsia="Times New Roman" w:hAnsi="Courier New" w:cs="Courier New"/>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1D4F82"/>
    <w:rPr>
      <w:rFonts w:ascii="Times New Roman" w:eastAsia="Times New Roman" w:hAnsi="Times New Roman"/>
      <w:sz w:val="24"/>
      <w:szCs w:val="24"/>
    </w:rPr>
  </w:style>
  <w:style w:type="paragraph" w:styleId="32">
    <w:name w:val="Body Text 3"/>
    <w:basedOn w:val="a"/>
    <w:link w:val="33"/>
    <w:uiPriority w:val="99"/>
    <w:semiHidden/>
    <w:unhideWhenUsed/>
    <w:rsid w:val="00723F97"/>
    <w:pPr>
      <w:spacing w:after="120"/>
    </w:pPr>
    <w:rPr>
      <w:sz w:val="16"/>
      <w:szCs w:val="16"/>
      <w:lang w:val="x-none" w:eastAsia="x-none"/>
    </w:rPr>
  </w:style>
  <w:style w:type="character" w:customStyle="1" w:styleId="33">
    <w:name w:val="Основной текст 3 Знак"/>
    <w:link w:val="32"/>
    <w:uiPriority w:val="99"/>
    <w:semiHidden/>
    <w:rsid w:val="00723F97"/>
    <w:rPr>
      <w:rFonts w:ascii="Times New Roman" w:eastAsia="Times New Roman" w:hAnsi="Times New Roman"/>
      <w:sz w:val="16"/>
      <w:szCs w:val="16"/>
    </w:rPr>
  </w:style>
  <w:style w:type="paragraph" w:customStyle="1" w:styleId="210">
    <w:name w:val="Основной текст 21"/>
    <w:basedOn w:val="a"/>
    <w:rsid w:val="00D937C5"/>
    <w:pPr>
      <w:jc w:val="both"/>
    </w:pPr>
    <w:rPr>
      <w:rFonts w:ascii="Times/Kazakh" w:eastAsia="SimSun" w:hAnsi="Times/Kazakh"/>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774">
      <w:bodyDiv w:val="1"/>
      <w:marLeft w:val="0"/>
      <w:marRight w:val="0"/>
      <w:marTop w:val="0"/>
      <w:marBottom w:val="0"/>
      <w:divBdr>
        <w:top w:val="none" w:sz="0" w:space="0" w:color="auto"/>
        <w:left w:val="none" w:sz="0" w:space="0" w:color="auto"/>
        <w:bottom w:val="none" w:sz="0" w:space="0" w:color="auto"/>
        <w:right w:val="none" w:sz="0" w:space="0" w:color="auto"/>
      </w:divBdr>
    </w:div>
    <w:div w:id="55015203">
      <w:bodyDiv w:val="1"/>
      <w:marLeft w:val="0"/>
      <w:marRight w:val="0"/>
      <w:marTop w:val="0"/>
      <w:marBottom w:val="0"/>
      <w:divBdr>
        <w:top w:val="none" w:sz="0" w:space="0" w:color="auto"/>
        <w:left w:val="none" w:sz="0" w:space="0" w:color="auto"/>
        <w:bottom w:val="none" w:sz="0" w:space="0" w:color="auto"/>
        <w:right w:val="none" w:sz="0" w:space="0" w:color="auto"/>
      </w:divBdr>
    </w:div>
    <w:div w:id="82922893">
      <w:bodyDiv w:val="1"/>
      <w:marLeft w:val="0"/>
      <w:marRight w:val="0"/>
      <w:marTop w:val="0"/>
      <w:marBottom w:val="0"/>
      <w:divBdr>
        <w:top w:val="none" w:sz="0" w:space="0" w:color="auto"/>
        <w:left w:val="none" w:sz="0" w:space="0" w:color="auto"/>
        <w:bottom w:val="none" w:sz="0" w:space="0" w:color="auto"/>
        <w:right w:val="none" w:sz="0" w:space="0" w:color="auto"/>
      </w:divBdr>
    </w:div>
    <w:div w:id="86772994">
      <w:bodyDiv w:val="1"/>
      <w:marLeft w:val="0"/>
      <w:marRight w:val="0"/>
      <w:marTop w:val="0"/>
      <w:marBottom w:val="0"/>
      <w:divBdr>
        <w:top w:val="none" w:sz="0" w:space="0" w:color="auto"/>
        <w:left w:val="none" w:sz="0" w:space="0" w:color="auto"/>
        <w:bottom w:val="none" w:sz="0" w:space="0" w:color="auto"/>
        <w:right w:val="none" w:sz="0" w:space="0" w:color="auto"/>
      </w:divBdr>
    </w:div>
    <w:div w:id="89859680">
      <w:bodyDiv w:val="1"/>
      <w:marLeft w:val="0"/>
      <w:marRight w:val="0"/>
      <w:marTop w:val="0"/>
      <w:marBottom w:val="0"/>
      <w:divBdr>
        <w:top w:val="none" w:sz="0" w:space="0" w:color="auto"/>
        <w:left w:val="none" w:sz="0" w:space="0" w:color="auto"/>
        <w:bottom w:val="none" w:sz="0" w:space="0" w:color="auto"/>
        <w:right w:val="none" w:sz="0" w:space="0" w:color="auto"/>
      </w:divBdr>
    </w:div>
    <w:div w:id="92213272">
      <w:bodyDiv w:val="1"/>
      <w:marLeft w:val="0"/>
      <w:marRight w:val="0"/>
      <w:marTop w:val="0"/>
      <w:marBottom w:val="0"/>
      <w:divBdr>
        <w:top w:val="none" w:sz="0" w:space="0" w:color="auto"/>
        <w:left w:val="none" w:sz="0" w:space="0" w:color="auto"/>
        <w:bottom w:val="none" w:sz="0" w:space="0" w:color="auto"/>
        <w:right w:val="none" w:sz="0" w:space="0" w:color="auto"/>
      </w:divBdr>
    </w:div>
    <w:div w:id="167139384">
      <w:bodyDiv w:val="1"/>
      <w:marLeft w:val="0"/>
      <w:marRight w:val="0"/>
      <w:marTop w:val="0"/>
      <w:marBottom w:val="0"/>
      <w:divBdr>
        <w:top w:val="none" w:sz="0" w:space="0" w:color="auto"/>
        <w:left w:val="none" w:sz="0" w:space="0" w:color="auto"/>
        <w:bottom w:val="none" w:sz="0" w:space="0" w:color="auto"/>
        <w:right w:val="none" w:sz="0" w:space="0" w:color="auto"/>
      </w:divBdr>
    </w:div>
    <w:div w:id="273558349">
      <w:bodyDiv w:val="1"/>
      <w:marLeft w:val="0"/>
      <w:marRight w:val="0"/>
      <w:marTop w:val="0"/>
      <w:marBottom w:val="0"/>
      <w:divBdr>
        <w:top w:val="none" w:sz="0" w:space="0" w:color="auto"/>
        <w:left w:val="none" w:sz="0" w:space="0" w:color="auto"/>
        <w:bottom w:val="none" w:sz="0" w:space="0" w:color="auto"/>
        <w:right w:val="none" w:sz="0" w:space="0" w:color="auto"/>
      </w:divBdr>
    </w:div>
    <w:div w:id="291523635">
      <w:bodyDiv w:val="1"/>
      <w:marLeft w:val="0"/>
      <w:marRight w:val="0"/>
      <w:marTop w:val="0"/>
      <w:marBottom w:val="0"/>
      <w:divBdr>
        <w:top w:val="none" w:sz="0" w:space="0" w:color="auto"/>
        <w:left w:val="none" w:sz="0" w:space="0" w:color="auto"/>
        <w:bottom w:val="none" w:sz="0" w:space="0" w:color="auto"/>
        <w:right w:val="none" w:sz="0" w:space="0" w:color="auto"/>
      </w:divBdr>
    </w:div>
    <w:div w:id="306977100">
      <w:bodyDiv w:val="1"/>
      <w:marLeft w:val="0"/>
      <w:marRight w:val="0"/>
      <w:marTop w:val="0"/>
      <w:marBottom w:val="0"/>
      <w:divBdr>
        <w:top w:val="none" w:sz="0" w:space="0" w:color="auto"/>
        <w:left w:val="none" w:sz="0" w:space="0" w:color="auto"/>
        <w:bottom w:val="none" w:sz="0" w:space="0" w:color="auto"/>
        <w:right w:val="none" w:sz="0" w:space="0" w:color="auto"/>
      </w:divBdr>
    </w:div>
    <w:div w:id="308753230">
      <w:bodyDiv w:val="1"/>
      <w:marLeft w:val="0"/>
      <w:marRight w:val="0"/>
      <w:marTop w:val="0"/>
      <w:marBottom w:val="0"/>
      <w:divBdr>
        <w:top w:val="none" w:sz="0" w:space="0" w:color="auto"/>
        <w:left w:val="none" w:sz="0" w:space="0" w:color="auto"/>
        <w:bottom w:val="none" w:sz="0" w:space="0" w:color="auto"/>
        <w:right w:val="none" w:sz="0" w:space="0" w:color="auto"/>
      </w:divBdr>
    </w:div>
    <w:div w:id="364409164">
      <w:bodyDiv w:val="1"/>
      <w:marLeft w:val="0"/>
      <w:marRight w:val="0"/>
      <w:marTop w:val="0"/>
      <w:marBottom w:val="0"/>
      <w:divBdr>
        <w:top w:val="none" w:sz="0" w:space="0" w:color="auto"/>
        <w:left w:val="none" w:sz="0" w:space="0" w:color="auto"/>
        <w:bottom w:val="none" w:sz="0" w:space="0" w:color="auto"/>
        <w:right w:val="none" w:sz="0" w:space="0" w:color="auto"/>
      </w:divBdr>
    </w:div>
    <w:div w:id="446117629">
      <w:bodyDiv w:val="1"/>
      <w:marLeft w:val="0"/>
      <w:marRight w:val="0"/>
      <w:marTop w:val="0"/>
      <w:marBottom w:val="0"/>
      <w:divBdr>
        <w:top w:val="none" w:sz="0" w:space="0" w:color="auto"/>
        <w:left w:val="none" w:sz="0" w:space="0" w:color="auto"/>
        <w:bottom w:val="none" w:sz="0" w:space="0" w:color="auto"/>
        <w:right w:val="none" w:sz="0" w:space="0" w:color="auto"/>
      </w:divBdr>
    </w:div>
    <w:div w:id="450513616">
      <w:bodyDiv w:val="1"/>
      <w:marLeft w:val="0"/>
      <w:marRight w:val="0"/>
      <w:marTop w:val="0"/>
      <w:marBottom w:val="0"/>
      <w:divBdr>
        <w:top w:val="none" w:sz="0" w:space="0" w:color="auto"/>
        <w:left w:val="none" w:sz="0" w:space="0" w:color="auto"/>
        <w:bottom w:val="none" w:sz="0" w:space="0" w:color="auto"/>
        <w:right w:val="none" w:sz="0" w:space="0" w:color="auto"/>
      </w:divBdr>
    </w:div>
    <w:div w:id="478812638">
      <w:bodyDiv w:val="1"/>
      <w:marLeft w:val="0"/>
      <w:marRight w:val="0"/>
      <w:marTop w:val="0"/>
      <w:marBottom w:val="0"/>
      <w:divBdr>
        <w:top w:val="none" w:sz="0" w:space="0" w:color="auto"/>
        <w:left w:val="none" w:sz="0" w:space="0" w:color="auto"/>
        <w:bottom w:val="none" w:sz="0" w:space="0" w:color="auto"/>
        <w:right w:val="none" w:sz="0" w:space="0" w:color="auto"/>
      </w:divBdr>
    </w:div>
    <w:div w:id="483592513">
      <w:bodyDiv w:val="1"/>
      <w:marLeft w:val="0"/>
      <w:marRight w:val="0"/>
      <w:marTop w:val="0"/>
      <w:marBottom w:val="0"/>
      <w:divBdr>
        <w:top w:val="none" w:sz="0" w:space="0" w:color="auto"/>
        <w:left w:val="none" w:sz="0" w:space="0" w:color="auto"/>
        <w:bottom w:val="none" w:sz="0" w:space="0" w:color="auto"/>
        <w:right w:val="none" w:sz="0" w:space="0" w:color="auto"/>
      </w:divBdr>
    </w:div>
    <w:div w:id="500505845">
      <w:bodyDiv w:val="1"/>
      <w:marLeft w:val="0"/>
      <w:marRight w:val="0"/>
      <w:marTop w:val="0"/>
      <w:marBottom w:val="0"/>
      <w:divBdr>
        <w:top w:val="none" w:sz="0" w:space="0" w:color="auto"/>
        <w:left w:val="none" w:sz="0" w:space="0" w:color="auto"/>
        <w:bottom w:val="none" w:sz="0" w:space="0" w:color="auto"/>
        <w:right w:val="none" w:sz="0" w:space="0" w:color="auto"/>
      </w:divBdr>
    </w:div>
    <w:div w:id="512108006">
      <w:bodyDiv w:val="1"/>
      <w:marLeft w:val="0"/>
      <w:marRight w:val="0"/>
      <w:marTop w:val="0"/>
      <w:marBottom w:val="0"/>
      <w:divBdr>
        <w:top w:val="none" w:sz="0" w:space="0" w:color="auto"/>
        <w:left w:val="none" w:sz="0" w:space="0" w:color="auto"/>
        <w:bottom w:val="none" w:sz="0" w:space="0" w:color="auto"/>
        <w:right w:val="none" w:sz="0" w:space="0" w:color="auto"/>
      </w:divBdr>
    </w:div>
    <w:div w:id="535851161">
      <w:bodyDiv w:val="1"/>
      <w:marLeft w:val="0"/>
      <w:marRight w:val="0"/>
      <w:marTop w:val="0"/>
      <w:marBottom w:val="0"/>
      <w:divBdr>
        <w:top w:val="none" w:sz="0" w:space="0" w:color="auto"/>
        <w:left w:val="none" w:sz="0" w:space="0" w:color="auto"/>
        <w:bottom w:val="none" w:sz="0" w:space="0" w:color="auto"/>
        <w:right w:val="none" w:sz="0" w:space="0" w:color="auto"/>
      </w:divBdr>
    </w:div>
    <w:div w:id="550192970">
      <w:bodyDiv w:val="1"/>
      <w:marLeft w:val="0"/>
      <w:marRight w:val="0"/>
      <w:marTop w:val="0"/>
      <w:marBottom w:val="0"/>
      <w:divBdr>
        <w:top w:val="none" w:sz="0" w:space="0" w:color="auto"/>
        <w:left w:val="none" w:sz="0" w:space="0" w:color="auto"/>
        <w:bottom w:val="none" w:sz="0" w:space="0" w:color="auto"/>
        <w:right w:val="none" w:sz="0" w:space="0" w:color="auto"/>
      </w:divBdr>
    </w:div>
    <w:div w:id="591742881">
      <w:bodyDiv w:val="1"/>
      <w:marLeft w:val="0"/>
      <w:marRight w:val="0"/>
      <w:marTop w:val="0"/>
      <w:marBottom w:val="0"/>
      <w:divBdr>
        <w:top w:val="none" w:sz="0" w:space="0" w:color="auto"/>
        <w:left w:val="none" w:sz="0" w:space="0" w:color="auto"/>
        <w:bottom w:val="none" w:sz="0" w:space="0" w:color="auto"/>
        <w:right w:val="none" w:sz="0" w:space="0" w:color="auto"/>
      </w:divBdr>
    </w:div>
    <w:div w:id="599918620">
      <w:bodyDiv w:val="1"/>
      <w:marLeft w:val="0"/>
      <w:marRight w:val="0"/>
      <w:marTop w:val="0"/>
      <w:marBottom w:val="0"/>
      <w:divBdr>
        <w:top w:val="none" w:sz="0" w:space="0" w:color="auto"/>
        <w:left w:val="none" w:sz="0" w:space="0" w:color="auto"/>
        <w:bottom w:val="none" w:sz="0" w:space="0" w:color="auto"/>
        <w:right w:val="none" w:sz="0" w:space="0" w:color="auto"/>
      </w:divBdr>
    </w:div>
    <w:div w:id="604381865">
      <w:bodyDiv w:val="1"/>
      <w:marLeft w:val="0"/>
      <w:marRight w:val="0"/>
      <w:marTop w:val="0"/>
      <w:marBottom w:val="0"/>
      <w:divBdr>
        <w:top w:val="none" w:sz="0" w:space="0" w:color="auto"/>
        <w:left w:val="none" w:sz="0" w:space="0" w:color="auto"/>
        <w:bottom w:val="none" w:sz="0" w:space="0" w:color="auto"/>
        <w:right w:val="none" w:sz="0" w:space="0" w:color="auto"/>
      </w:divBdr>
    </w:div>
    <w:div w:id="615985125">
      <w:bodyDiv w:val="1"/>
      <w:marLeft w:val="0"/>
      <w:marRight w:val="0"/>
      <w:marTop w:val="0"/>
      <w:marBottom w:val="0"/>
      <w:divBdr>
        <w:top w:val="none" w:sz="0" w:space="0" w:color="auto"/>
        <w:left w:val="none" w:sz="0" w:space="0" w:color="auto"/>
        <w:bottom w:val="none" w:sz="0" w:space="0" w:color="auto"/>
        <w:right w:val="none" w:sz="0" w:space="0" w:color="auto"/>
      </w:divBdr>
    </w:div>
    <w:div w:id="694696950">
      <w:bodyDiv w:val="1"/>
      <w:marLeft w:val="0"/>
      <w:marRight w:val="0"/>
      <w:marTop w:val="0"/>
      <w:marBottom w:val="0"/>
      <w:divBdr>
        <w:top w:val="none" w:sz="0" w:space="0" w:color="auto"/>
        <w:left w:val="none" w:sz="0" w:space="0" w:color="auto"/>
        <w:bottom w:val="none" w:sz="0" w:space="0" w:color="auto"/>
        <w:right w:val="none" w:sz="0" w:space="0" w:color="auto"/>
      </w:divBdr>
    </w:div>
    <w:div w:id="720712262">
      <w:bodyDiv w:val="1"/>
      <w:marLeft w:val="0"/>
      <w:marRight w:val="0"/>
      <w:marTop w:val="0"/>
      <w:marBottom w:val="0"/>
      <w:divBdr>
        <w:top w:val="none" w:sz="0" w:space="0" w:color="auto"/>
        <w:left w:val="none" w:sz="0" w:space="0" w:color="auto"/>
        <w:bottom w:val="none" w:sz="0" w:space="0" w:color="auto"/>
        <w:right w:val="none" w:sz="0" w:space="0" w:color="auto"/>
      </w:divBdr>
    </w:div>
    <w:div w:id="741759972">
      <w:bodyDiv w:val="1"/>
      <w:marLeft w:val="0"/>
      <w:marRight w:val="0"/>
      <w:marTop w:val="0"/>
      <w:marBottom w:val="0"/>
      <w:divBdr>
        <w:top w:val="none" w:sz="0" w:space="0" w:color="auto"/>
        <w:left w:val="none" w:sz="0" w:space="0" w:color="auto"/>
        <w:bottom w:val="none" w:sz="0" w:space="0" w:color="auto"/>
        <w:right w:val="none" w:sz="0" w:space="0" w:color="auto"/>
      </w:divBdr>
    </w:div>
    <w:div w:id="786898941">
      <w:bodyDiv w:val="1"/>
      <w:marLeft w:val="0"/>
      <w:marRight w:val="0"/>
      <w:marTop w:val="0"/>
      <w:marBottom w:val="0"/>
      <w:divBdr>
        <w:top w:val="none" w:sz="0" w:space="0" w:color="auto"/>
        <w:left w:val="none" w:sz="0" w:space="0" w:color="auto"/>
        <w:bottom w:val="none" w:sz="0" w:space="0" w:color="auto"/>
        <w:right w:val="none" w:sz="0" w:space="0" w:color="auto"/>
      </w:divBdr>
    </w:div>
    <w:div w:id="838424864">
      <w:bodyDiv w:val="1"/>
      <w:marLeft w:val="0"/>
      <w:marRight w:val="0"/>
      <w:marTop w:val="0"/>
      <w:marBottom w:val="0"/>
      <w:divBdr>
        <w:top w:val="none" w:sz="0" w:space="0" w:color="auto"/>
        <w:left w:val="none" w:sz="0" w:space="0" w:color="auto"/>
        <w:bottom w:val="none" w:sz="0" w:space="0" w:color="auto"/>
        <w:right w:val="none" w:sz="0" w:space="0" w:color="auto"/>
      </w:divBdr>
    </w:div>
    <w:div w:id="855341173">
      <w:bodyDiv w:val="1"/>
      <w:marLeft w:val="0"/>
      <w:marRight w:val="0"/>
      <w:marTop w:val="0"/>
      <w:marBottom w:val="0"/>
      <w:divBdr>
        <w:top w:val="none" w:sz="0" w:space="0" w:color="auto"/>
        <w:left w:val="none" w:sz="0" w:space="0" w:color="auto"/>
        <w:bottom w:val="none" w:sz="0" w:space="0" w:color="auto"/>
        <w:right w:val="none" w:sz="0" w:space="0" w:color="auto"/>
      </w:divBdr>
    </w:div>
    <w:div w:id="855577897">
      <w:bodyDiv w:val="1"/>
      <w:marLeft w:val="0"/>
      <w:marRight w:val="0"/>
      <w:marTop w:val="0"/>
      <w:marBottom w:val="0"/>
      <w:divBdr>
        <w:top w:val="none" w:sz="0" w:space="0" w:color="auto"/>
        <w:left w:val="none" w:sz="0" w:space="0" w:color="auto"/>
        <w:bottom w:val="none" w:sz="0" w:space="0" w:color="auto"/>
        <w:right w:val="none" w:sz="0" w:space="0" w:color="auto"/>
      </w:divBdr>
    </w:div>
    <w:div w:id="893783625">
      <w:bodyDiv w:val="1"/>
      <w:marLeft w:val="0"/>
      <w:marRight w:val="0"/>
      <w:marTop w:val="0"/>
      <w:marBottom w:val="0"/>
      <w:divBdr>
        <w:top w:val="none" w:sz="0" w:space="0" w:color="auto"/>
        <w:left w:val="none" w:sz="0" w:space="0" w:color="auto"/>
        <w:bottom w:val="none" w:sz="0" w:space="0" w:color="auto"/>
        <w:right w:val="none" w:sz="0" w:space="0" w:color="auto"/>
      </w:divBdr>
    </w:div>
    <w:div w:id="907153713">
      <w:bodyDiv w:val="1"/>
      <w:marLeft w:val="0"/>
      <w:marRight w:val="0"/>
      <w:marTop w:val="0"/>
      <w:marBottom w:val="0"/>
      <w:divBdr>
        <w:top w:val="none" w:sz="0" w:space="0" w:color="auto"/>
        <w:left w:val="none" w:sz="0" w:space="0" w:color="auto"/>
        <w:bottom w:val="none" w:sz="0" w:space="0" w:color="auto"/>
        <w:right w:val="none" w:sz="0" w:space="0" w:color="auto"/>
      </w:divBdr>
    </w:div>
    <w:div w:id="919867768">
      <w:bodyDiv w:val="1"/>
      <w:marLeft w:val="0"/>
      <w:marRight w:val="0"/>
      <w:marTop w:val="0"/>
      <w:marBottom w:val="0"/>
      <w:divBdr>
        <w:top w:val="none" w:sz="0" w:space="0" w:color="auto"/>
        <w:left w:val="none" w:sz="0" w:space="0" w:color="auto"/>
        <w:bottom w:val="none" w:sz="0" w:space="0" w:color="auto"/>
        <w:right w:val="none" w:sz="0" w:space="0" w:color="auto"/>
      </w:divBdr>
    </w:div>
    <w:div w:id="926233733">
      <w:bodyDiv w:val="1"/>
      <w:marLeft w:val="0"/>
      <w:marRight w:val="0"/>
      <w:marTop w:val="0"/>
      <w:marBottom w:val="0"/>
      <w:divBdr>
        <w:top w:val="none" w:sz="0" w:space="0" w:color="auto"/>
        <w:left w:val="none" w:sz="0" w:space="0" w:color="auto"/>
        <w:bottom w:val="none" w:sz="0" w:space="0" w:color="auto"/>
        <w:right w:val="none" w:sz="0" w:space="0" w:color="auto"/>
      </w:divBdr>
    </w:div>
    <w:div w:id="950090351">
      <w:bodyDiv w:val="1"/>
      <w:marLeft w:val="0"/>
      <w:marRight w:val="0"/>
      <w:marTop w:val="0"/>
      <w:marBottom w:val="0"/>
      <w:divBdr>
        <w:top w:val="none" w:sz="0" w:space="0" w:color="auto"/>
        <w:left w:val="none" w:sz="0" w:space="0" w:color="auto"/>
        <w:bottom w:val="none" w:sz="0" w:space="0" w:color="auto"/>
        <w:right w:val="none" w:sz="0" w:space="0" w:color="auto"/>
      </w:divBdr>
    </w:div>
    <w:div w:id="959068102">
      <w:bodyDiv w:val="1"/>
      <w:marLeft w:val="0"/>
      <w:marRight w:val="0"/>
      <w:marTop w:val="0"/>
      <w:marBottom w:val="0"/>
      <w:divBdr>
        <w:top w:val="none" w:sz="0" w:space="0" w:color="auto"/>
        <w:left w:val="none" w:sz="0" w:space="0" w:color="auto"/>
        <w:bottom w:val="none" w:sz="0" w:space="0" w:color="auto"/>
        <w:right w:val="none" w:sz="0" w:space="0" w:color="auto"/>
      </w:divBdr>
    </w:div>
    <w:div w:id="1009914734">
      <w:bodyDiv w:val="1"/>
      <w:marLeft w:val="0"/>
      <w:marRight w:val="0"/>
      <w:marTop w:val="0"/>
      <w:marBottom w:val="0"/>
      <w:divBdr>
        <w:top w:val="none" w:sz="0" w:space="0" w:color="auto"/>
        <w:left w:val="none" w:sz="0" w:space="0" w:color="auto"/>
        <w:bottom w:val="none" w:sz="0" w:space="0" w:color="auto"/>
        <w:right w:val="none" w:sz="0" w:space="0" w:color="auto"/>
      </w:divBdr>
    </w:div>
    <w:div w:id="1023441678">
      <w:bodyDiv w:val="1"/>
      <w:marLeft w:val="0"/>
      <w:marRight w:val="0"/>
      <w:marTop w:val="0"/>
      <w:marBottom w:val="0"/>
      <w:divBdr>
        <w:top w:val="none" w:sz="0" w:space="0" w:color="auto"/>
        <w:left w:val="none" w:sz="0" w:space="0" w:color="auto"/>
        <w:bottom w:val="none" w:sz="0" w:space="0" w:color="auto"/>
        <w:right w:val="none" w:sz="0" w:space="0" w:color="auto"/>
      </w:divBdr>
    </w:div>
    <w:div w:id="1029137227">
      <w:bodyDiv w:val="1"/>
      <w:marLeft w:val="0"/>
      <w:marRight w:val="0"/>
      <w:marTop w:val="0"/>
      <w:marBottom w:val="0"/>
      <w:divBdr>
        <w:top w:val="none" w:sz="0" w:space="0" w:color="auto"/>
        <w:left w:val="none" w:sz="0" w:space="0" w:color="auto"/>
        <w:bottom w:val="none" w:sz="0" w:space="0" w:color="auto"/>
        <w:right w:val="none" w:sz="0" w:space="0" w:color="auto"/>
      </w:divBdr>
    </w:div>
    <w:div w:id="1080492061">
      <w:bodyDiv w:val="1"/>
      <w:marLeft w:val="0"/>
      <w:marRight w:val="0"/>
      <w:marTop w:val="0"/>
      <w:marBottom w:val="0"/>
      <w:divBdr>
        <w:top w:val="none" w:sz="0" w:space="0" w:color="auto"/>
        <w:left w:val="none" w:sz="0" w:space="0" w:color="auto"/>
        <w:bottom w:val="none" w:sz="0" w:space="0" w:color="auto"/>
        <w:right w:val="none" w:sz="0" w:space="0" w:color="auto"/>
      </w:divBdr>
    </w:div>
    <w:div w:id="1081679236">
      <w:bodyDiv w:val="1"/>
      <w:marLeft w:val="0"/>
      <w:marRight w:val="0"/>
      <w:marTop w:val="0"/>
      <w:marBottom w:val="0"/>
      <w:divBdr>
        <w:top w:val="none" w:sz="0" w:space="0" w:color="auto"/>
        <w:left w:val="none" w:sz="0" w:space="0" w:color="auto"/>
        <w:bottom w:val="none" w:sz="0" w:space="0" w:color="auto"/>
        <w:right w:val="none" w:sz="0" w:space="0" w:color="auto"/>
      </w:divBdr>
    </w:div>
    <w:div w:id="1085490900">
      <w:bodyDiv w:val="1"/>
      <w:marLeft w:val="0"/>
      <w:marRight w:val="0"/>
      <w:marTop w:val="0"/>
      <w:marBottom w:val="0"/>
      <w:divBdr>
        <w:top w:val="none" w:sz="0" w:space="0" w:color="auto"/>
        <w:left w:val="none" w:sz="0" w:space="0" w:color="auto"/>
        <w:bottom w:val="none" w:sz="0" w:space="0" w:color="auto"/>
        <w:right w:val="none" w:sz="0" w:space="0" w:color="auto"/>
      </w:divBdr>
    </w:div>
    <w:div w:id="1113213440">
      <w:bodyDiv w:val="1"/>
      <w:marLeft w:val="0"/>
      <w:marRight w:val="0"/>
      <w:marTop w:val="0"/>
      <w:marBottom w:val="0"/>
      <w:divBdr>
        <w:top w:val="none" w:sz="0" w:space="0" w:color="auto"/>
        <w:left w:val="none" w:sz="0" w:space="0" w:color="auto"/>
        <w:bottom w:val="none" w:sz="0" w:space="0" w:color="auto"/>
        <w:right w:val="none" w:sz="0" w:space="0" w:color="auto"/>
      </w:divBdr>
    </w:div>
    <w:div w:id="1139224460">
      <w:bodyDiv w:val="1"/>
      <w:marLeft w:val="0"/>
      <w:marRight w:val="0"/>
      <w:marTop w:val="0"/>
      <w:marBottom w:val="0"/>
      <w:divBdr>
        <w:top w:val="none" w:sz="0" w:space="0" w:color="auto"/>
        <w:left w:val="none" w:sz="0" w:space="0" w:color="auto"/>
        <w:bottom w:val="none" w:sz="0" w:space="0" w:color="auto"/>
        <w:right w:val="none" w:sz="0" w:space="0" w:color="auto"/>
      </w:divBdr>
    </w:div>
    <w:div w:id="1142818791">
      <w:bodyDiv w:val="1"/>
      <w:marLeft w:val="0"/>
      <w:marRight w:val="0"/>
      <w:marTop w:val="0"/>
      <w:marBottom w:val="0"/>
      <w:divBdr>
        <w:top w:val="none" w:sz="0" w:space="0" w:color="auto"/>
        <w:left w:val="none" w:sz="0" w:space="0" w:color="auto"/>
        <w:bottom w:val="none" w:sz="0" w:space="0" w:color="auto"/>
        <w:right w:val="none" w:sz="0" w:space="0" w:color="auto"/>
      </w:divBdr>
    </w:div>
    <w:div w:id="1155797999">
      <w:bodyDiv w:val="1"/>
      <w:marLeft w:val="0"/>
      <w:marRight w:val="0"/>
      <w:marTop w:val="0"/>
      <w:marBottom w:val="0"/>
      <w:divBdr>
        <w:top w:val="none" w:sz="0" w:space="0" w:color="auto"/>
        <w:left w:val="none" w:sz="0" w:space="0" w:color="auto"/>
        <w:bottom w:val="none" w:sz="0" w:space="0" w:color="auto"/>
        <w:right w:val="none" w:sz="0" w:space="0" w:color="auto"/>
      </w:divBdr>
    </w:div>
    <w:div w:id="1192962520">
      <w:bodyDiv w:val="1"/>
      <w:marLeft w:val="0"/>
      <w:marRight w:val="0"/>
      <w:marTop w:val="0"/>
      <w:marBottom w:val="0"/>
      <w:divBdr>
        <w:top w:val="none" w:sz="0" w:space="0" w:color="auto"/>
        <w:left w:val="none" w:sz="0" w:space="0" w:color="auto"/>
        <w:bottom w:val="none" w:sz="0" w:space="0" w:color="auto"/>
        <w:right w:val="none" w:sz="0" w:space="0" w:color="auto"/>
      </w:divBdr>
    </w:div>
    <w:div w:id="1208496367">
      <w:bodyDiv w:val="1"/>
      <w:marLeft w:val="0"/>
      <w:marRight w:val="0"/>
      <w:marTop w:val="0"/>
      <w:marBottom w:val="0"/>
      <w:divBdr>
        <w:top w:val="none" w:sz="0" w:space="0" w:color="auto"/>
        <w:left w:val="none" w:sz="0" w:space="0" w:color="auto"/>
        <w:bottom w:val="none" w:sz="0" w:space="0" w:color="auto"/>
        <w:right w:val="none" w:sz="0" w:space="0" w:color="auto"/>
      </w:divBdr>
    </w:div>
    <w:div w:id="1233393274">
      <w:bodyDiv w:val="1"/>
      <w:marLeft w:val="0"/>
      <w:marRight w:val="0"/>
      <w:marTop w:val="0"/>
      <w:marBottom w:val="0"/>
      <w:divBdr>
        <w:top w:val="none" w:sz="0" w:space="0" w:color="auto"/>
        <w:left w:val="none" w:sz="0" w:space="0" w:color="auto"/>
        <w:bottom w:val="none" w:sz="0" w:space="0" w:color="auto"/>
        <w:right w:val="none" w:sz="0" w:space="0" w:color="auto"/>
      </w:divBdr>
    </w:div>
    <w:div w:id="1239897782">
      <w:bodyDiv w:val="1"/>
      <w:marLeft w:val="0"/>
      <w:marRight w:val="0"/>
      <w:marTop w:val="0"/>
      <w:marBottom w:val="0"/>
      <w:divBdr>
        <w:top w:val="none" w:sz="0" w:space="0" w:color="auto"/>
        <w:left w:val="none" w:sz="0" w:space="0" w:color="auto"/>
        <w:bottom w:val="none" w:sz="0" w:space="0" w:color="auto"/>
        <w:right w:val="none" w:sz="0" w:space="0" w:color="auto"/>
      </w:divBdr>
    </w:div>
    <w:div w:id="1257984484">
      <w:bodyDiv w:val="1"/>
      <w:marLeft w:val="0"/>
      <w:marRight w:val="0"/>
      <w:marTop w:val="0"/>
      <w:marBottom w:val="0"/>
      <w:divBdr>
        <w:top w:val="none" w:sz="0" w:space="0" w:color="auto"/>
        <w:left w:val="none" w:sz="0" w:space="0" w:color="auto"/>
        <w:bottom w:val="none" w:sz="0" w:space="0" w:color="auto"/>
        <w:right w:val="none" w:sz="0" w:space="0" w:color="auto"/>
      </w:divBdr>
    </w:div>
    <w:div w:id="1261521642">
      <w:bodyDiv w:val="1"/>
      <w:marLeft w:val="0"/>
      <w:marRight w:val="0"/>
      <w:marTop w:val="0"/>
      <w:marBottom w:val="0"/>
      <w:divBdr>
        <w:top w:val="none" w:sz="0" w:space="0" w:color="auto"/>
        <w:left w:val="none" w:sz="0" w:space="0" w:color="auto"/>
        <w:bottom w:val="none" w:sz="0" w:space="0" w:color="auto"/>
        <w:right w:val="none" w:sz="0" w:space="0" w:color="auto"/>
      </w:divBdr>
    </w:div>
    <w:div w:id="1269964370">
      <w:bodyDiv w:val="1"/>
      <w:marLeft w:val="0"/>
      <w:marRight w:val="0"/>
      <w:marTop w:val="0"/>
      <w:marBottom w:val="0"/>
      <w:divBdr>
        <w:top w:val="none" w:sz="0" w:space="0" w:color="auto"/>
        <w:left w:val="none" w:sz="0" w:space="0" w:color="auto"/>
        <w:bottom w:val="none" w:sz="0" w:space="0" w:color="auto"/>
        <w:right w:val="none" w:sz="0" w:space="0" w:color="auto"/>
      </w:divBdr>
    </w:div>
    <w:div w:id="1337003901">
      <w:bodyDiv w:val="1"/>
      <w:marLeft w:val="0"/>
      <w:marRight w:val="0"/>
      <w:marTop w:val="0"/>
      <w:marBottom w:val="0"/>
      <w:divBdr>
        <w:top w:val="none" w:sz="0" w:space="0" w:color="auto"/>
        <w:left w:val="none" w:sz="0" w:space="0" w:color="auto"/>
        <w:bottom w:val="none" w:sz="0" w:space="0" w:color="auto"/>
        <w:right w:val="none" w:sz="0" w:space="0" w:color="auto"/>
      </w:divBdr>
    </w:div>
    <w:div w:id="1352756559">
      <w:bodyDiv w:val="1"/>
      <w:marLeft w:val="0"/>
      <w:marRight w:val="0"/>
      <w:marTop w:val="0"/>
      <w:marBottom w:val="0"/>
      <w:divBdr>
        <w:top w:val="none" w:sz="0" w:space="0" w:color="auto"/>
        <w:left w:val="none" w:sz="0" w:space="0" w:color="auto"/>
        <w:bottom w:val="none" w:sz="0" w:space="0" w:color="auto"/>
        <w:right w:val="none" w:sz="0" w:space="0" w:color="auto"/>
      </w:divBdr>
    </w:div>
    <w:div w:id="1366373462">
      <w:bodyDiv w:val="1"/>
      <w:marLeft w:val="0"/>
      <w:marRight w:val="0"/>
      <w:marTop w:val="0"/>
      <w:marBottom w:val="0"/>
      <w:divBdr>
        <w:top w:val="none" w:sz="0" w:space="0" w:color="auto"/>
        <w:left w:val="none" w:sz="0" w:space="0" w:color="auto"/>
        <w:bottom w:val="none" w:sz="0" w:space="0" w:color="auto"/>
        <w:right w:val="none" w:sz="0" w:space="0" w:color="auto"/>
      </w:divBdr>
    </w:div>
    <w:div w:id="1408918377">
      <w:bodyDiv w:val="1"/>
      <w:marLeft w:val="0"/>
      <w:marRight w:val="0"/>
      <w:marTop w:val="0"/>
      <w:marBottom w:val="0"/>
      <w:divBdr>
        <w:top w:val="none" w:sz="0" w:space="0" w:color="auto"/>
        <w:left w:val="none" w:sz="0" w:space="0" w:color="auto"/>
        <w:bottom w:val="none" w:sz="0" w:space="0" w:color="auto"/>
        <w:right w:val="none" w:sz="0" w:space="0" w:color="auto"/>
      </w:divBdr>
    </w:div>
    <w:div w:id="1424061269">
      <w:bodyDiv w:val="1"/>
      <w:marLeft w:val="0"/>
      <w:marRight w:val="0"/>
      <w:marTop w:val="0"/>
      <w:marBottom w:val="0"/>
      <w:divBdr>
        <w:top w:val="none" w:sz="0" w:space="0" w:color="auto"/>
        <w:left w:val="none" w:sz="0" w:space="0" w:color="auto"/>
        <w:bottom w:val="none" w:sz="0" w:space="0" w:color="auto"/>
        <w:right w:val="none" w:sz="0" w:space="0" w:color="auto"/>
      </w:divBdr>
    </w:div>
    <w:div w:id="1472281905">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600916677">
      <w:bodyDiv w:val="1"/>
      <w:marLeft w:val="0"/>
      <w:marRight w:val="0"/>
      <w:marTop w:val="0"/>
      <w:marBottom w:val="0"/>
      <w:divBdr>
        <w:top w:val="none" w:sz="0" w:space="0" w:color="auto"/>
        <w:left w:val="none" w:sz="0" w:space="0" w:color="auto"/>
        <w:bottom w:val="none" w:sz="0" w:space="0" w:color="auto"/>
        <w:right w:val="none" w:sz="0" w:space="0" w:color="auto"/>
      </w:divBdr>
    </w:div>
    <w:div w:id="1656295845">
      <w:bodyDiv w:val="1"/>
      <w:marLeft w:val="0"/>
      <w:marRight w:val="0"/>
      <w:marTop w:val="0"/>
      <w:marBottom w:val="0"/>
      <w:divBdr>
        <w:top w:val="none" w:sz="0" w:space="0" w:color="auto"/>
        <w:left w:val="none" w:sz="0" w:space="0" w:color="auto"/>
        <w:bottom w:val="none" w:sz="0" w:space="0" w:color="auto"/>
        <w:right w:val="none" w:sz="0" w:space="0" w:color="auto"/>
      </w:divBdr>
    </w:div>
    <w:div w:id="1691028309">
      <w:bodyDiv w:val="1"/>
      <w:marLeft w:val="0"/>
      <w:marRight w:val="0"/>
      <w:marTop w:val="0"/>
      <w:marBottom w:val="0"/>
      <w:divBdr>
        <w:top w:val="none" w:sz="0" w:space="0" w:color="auto"/>
        <w:left w:val="none" w:sz="0" w:space="0" w:color="auto"/>
        <w:bottom w:val="none" w:sz="0" w:space="0" w:color="auto"/>
        <w:right w:val="none" w:sz="0" w:space="0" w:color="auto"/>
      </w:divBdr>
    </w:div>
    <w:div w:id="1699771304">
      <w:bodyDiv w:val="1"/>
      <w:marLeft w:val="0"/>
      <w:marRight w:val="0"/>
      <w:marTop w:val="0"/>
      <w:marBottom w:val="0"/>
      <w:divBdr>
        <w:top w:val="none" w:sz="0" w:space="0" w:color="auto"/>
        <w:left w:val="none" w:sz="0" w:space="0" w:color="auto"/>
        <w:bottom w:val="none" w:sz="0" w:space="0" w:color="auto"/>
        <w:right w:val="none" w:sz="0" w:space="0" w:color="auto"/>
      </w:divBdr>
    </w:div>
    <w:div w:id="1707752493">
      <w:bodyDiv w:val="1"/>
      <w:marLeft w:val="0"/>
      <w:marRight w:val="0"/>
      <w:marTop w:val="0"/>
      <w:marBottom w:val="0"/>
      <w:divBdr>
        <w:top w:val="none" w:sz="0" w:space="0" w:color="auto"/>
        <w:left w:val="none" w:sz="0" w:space="0" w:color="auto"/>
        <w:bottom w:val="none" w:sz="0" w:space="0" w:color="auto"/>
        <w:right w:val="none" w:sz="0" w:space="0" w:color="auto"/>
      </w:divBdr>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
    <w:div w:id="1752123533">
      <w:bodyDiv w:val="1"/>
      <w:marLeft w:val="0"/>
      <w:marRight w:val="0"/>
      <w:marTop w:val="0"/>
      <w:marBottom w:val="0"/>
      <w:divBdr>
        <w:top w:val="none" w:sz="0" w:space="0" w:color="auto"/>
        <w:left w:val="none" w:sz="0" w:space="0" w:color="auto"/>
        <w:bottom w:val="none" w:sz="0" w:space="0" w:color="auto"/>
        <w:right w:val="none" w:sz="0" w:space="0" w:color="auto"/>
      </w:divBdr>
    </w:div>
    <w:div w:id="1857689448">
      <w:bodyDiv w:val="1"/>
      <w:marLeft w:val="0"/>
      <w:marRight w:val="0"/>
      <w:marTop w:val="0"/>
      <w:marBottom w:val="0"/>
      <w:divBdr>
        <w:top w:val="none" w:sz="0" w:space="0" w:color="auto"/>
        <w:left w:val="none" w:sz="0" w:space="0" w:color="auto"/>
        <w:bottom w:val="none" w:sz="0" w:space="0" w:color="auto"/>
        <w:right w:val="none" w:sz="0" w:space="0" w:color="auto"/>
      </w:divBdr>
    </w:div>
    <w:div w:id="1902519375">
      <w:bodyDiv w:val="1"/>
      <w:marLeft w:val="0"/>
      <w:marRight w:val="0"/>
      <w:marTop w:val="0"/>
      <w:marBottom w:val="0"/>
      <w:divBdr>
        <w:top w:val="none" w:sz="0" w:space="0" w:color="auto"/>
        <w:left w:val="none" w:sz="0" w:space="0" w:color="auto"/>
        <w:bottom w:val="none" w:sz="0" w:space="0" w:color="auto"/>
        <w:right w:val="none" w:sz="0" w:space="0" w:color="auto"/>
      </w:divBdr>
    </w:div>
    <w:div w:id="1909457308">
      <w:bodyDiv w:val="1"/>
      <w:marLeft w:val="0"/>
      <w:marRight w:val="0"/>
      <w:marTop w:val="0"/>
      <w:marBottom w:val="0"/>
      <w:divBdr>
        <w:top w:val="none" w:sz="0" w:space="0" w:color="auto"/>
        <w:left w:val="none" w:sz="0" w:space="0" w:color="auto"/>
        <w:bottom w:val="none" w:sz="0" w:space="0" w:color="auto"/>
        <w:right w:val="none" w:sz="0" w:space="0" w:color="auto"/>
      </w:divBdr>
    </w:div>
    <w:div w:id="1917932971">
      <w:bodyDiv w:val="1"/>
      <w:marLeft w:val="0"/>
      <w:marRight w:val="0"/>
      <w:marTop w:val="0"/>
      <w:marBottom w:val="0"/>
      <w:divBdr>
        <w:top w:val="none" w:sz="0" w:space="0" w:color="auto"/>
        <w:left w:val="none" w:sz="0" w:space="0" w:color="auto"/>
        <w:bottom w:val="none" w:sz="0" w:space="0" w:color="auto"/>
        <w:right w:val="none" w:sz="0" w:space="0" w:color="auto"/>
      </w:divBdr>
    </w:div>
    <w:div w:id="1924990513">
      <w:bodyDiv w:val="1"/>
      <w:marLeft w:val="0"/>
      <w:marRight w:val="0"/>
      <w:marTop w:val="0"/>
      <w:marBottom w:val="0"/>
      <w:divBdr>
        <w:top w:val="none" w:sz="0" w:space="0" w:color="auto"/>
        <w:left w:val="none" w:sz="0" w:space="0" w:color="auto"/>
        <w:bottom w:val="none" w:sz="0" w:space="0" w:color="auto"/>
        <w:right w:val="none" w:sz="0" w:space="0" w:color="auto"/>
      </w:divBdr>
    </w:div>
    <w:div w:id="1976829234">
      <w:bodyDiv w:val="1"/>
      <w:marLeft w:val="0"/>
      <w:marRight w:val="0"/>
      <w:marTop w:val="0"/>
      <w:marBottom w:val="0"/>
      <w:divBdr>
        <w:top w:val="none" w:sz="0" w:space="0" w:color="auto"/>
        <w:left w:val="none" w:sz="0" w:space="0" w:color="auto"/>
        <w:bottom w:val="none" w:sz="0" w:space="0" w:color="auto"/>
        <w:right w:val="none" w:sz="0" w:space="0" w:color="auto"/>
      </w:divBdr>
    </w:div>
    <w:div w:id="2006475715">
      <w:bodyDiv w:val="1"/>
      <w:marLeft w:val="0"/>
      <w:marRight w:val="0"/>
      <w:marTop w:val="0"/>
      <w:marBottom w:val="0"/>
      <w:divBdr>
        <w:top w:val="none" w:sz="0" w:space="0" w:color="auto"/>
        <w:left w:val="none" w:sz="0" w:space="0" w:color="auto"/>
        <w:bottom w:val="none" w:sz="0" w:space="0" w:color="auto"/>
        <w:right w:val="none" w:sz="0" w:space="0" w:color="auto"/>
      </w:divBdr>
    </w:div>
    <w:div w:id="2011977832">
      <w:bodyDiv w:val="1"/>
      <w:marLeft w:val="0"/>
      <w:marRight w:val="0"/>
      <w:marTop w:val="0"/>
      <w:marBottom w:val="0"/>
      <w:divBdr>
        <w:top w:val="none" w:sz="0" w:space="0" w:color="auto"/>
        <w:left w:val="none" w:sz="0" w:space="0" w:color="auto"/>
        <w:bottom w:val="none" w:sz="0" w:space="0" w:color="auto"/>
        <w:right w:val="none" w:sz="0" w:space="0" w:color="auto"/>
      </w:divBdr>
    </w:div>
    <w:div w:id="2034375533">
      <w:bodyDiv w:val="1"/>
      <w:marLeft w:val="0"/>
      <w:marRight w:val="0"/>
      <w:marTop w:val="0"/>
      <w:marBottom w:val="0"/>
      <w:divBdr>
        <w:top w:val="none" w:sz="0" w:space="0" w:color="auto"/>
        <w:left w:val="none" w:sz="0" w:space="0" w:color="auto"/>
        <w:bottom w:val="none" w:sz="0" w:space="0" w:color="auto"/>
        <w:right w:val="none" w:sz="0" w:space="0" w:color="auto"/>
      </w:divBdr>
    </w:div>
    <w:div w:id="2043630772">
      <w:bodyDiv w:val="1"/>
      <w:marLeft w:val="0"/>
      <w:marRight w:val="0"/>
      <w:marTop w:val="0"/>
      <w:marBottom w:val="0"/>
      <w:divBdr>
        <w:top w:val="none" w:sz="0" w:space="0" w:color="auto"/>
        <w:left w:val="none" w:sz="0" w:space="0" w:color="auto"/>
        <w:bottom w:val="none" w:sz="0" w:space="0" w:color="auto"/>
        <w:right w:val="none" w:sz="0" w:space="0" w:color="auto"/>
      </w:divBdr>
    </w:div>
    <w:div w:id="2052653575">
      <w:bodyDiv w:val="1"/>
      <w:marLeft w:val="0"/>
      <w:marRight w:val="0"/>
      <w:marTop w:val="0"/>
      <w:marBottom w:val="0"/>
      <w:divBdr>
        <w:top w:val="none" w:sz="0" w:space="0" w:color="auto"/>
        <w:left w:val="none" w:sz="0" w:space="0" w:color="auto"/>
        <w:bottom w:val="none" w:sz="0" w:space="0" w:color="auto"/>
        <w:right w:val="none" w:sz="0" w:space="0" w:color="auto"/>
      </w:divBdr>
    </w:div>
    <w:div w:id="2088072646">
      <w:bodyDiv w:val="1"/>
      <w:marLeft w:val="0"/>
      <w:marRight w:val="0"/>
      <w:marTop w:val="0"/>
      <w:marBottom w:val="0"/>
      <w:divBdr>
        <w:top w:val="none" w:sz="0" w:space="0" w:color="auto"/>
        <w:left w:val="none" w:sz="0" w:space="0" w:color="auto"/>
        <w:bottom w:val="none" w:sz="0" w:space="0" w:color="auto"/>
        <w:right w:val="none" w:sz="0" w:space="0" w:color="auto"/>
      </w:divBdr>
    </w:div>
    <w:div w:id="2097052036">
      <w:bodyDiv w:val="1"/>
      <w:marLeft w:val="0"/>
      <w:marRight w:val="0"/>
      <w:marTop w:val="0"/>
      <w:marBottom w:val="0"/>
      <w:divBdr>
        <w:top w:val="none" w:sz="0" w:space="0" w:color="auto"/>
        <w:left w:val="none" w:sz="0" w:space="0" w:color="auto"/>
        <w:bottom w:val="none" w:sz="0" w:space="0" w:color="auto"/>
        <w:right w:val="none" w:sz="0" w:space="0" w:color="auto"/>
      </w:divBdr>
    </w:div>
    <w:div w:id="2138404430">
      <w:bodyDiv w:val="1"/>
      <w:marLeft w:val="0"/>
      <w:marRight w:val="0"/>
      <w:marTop w:val="0"/>
      <w:marBottom w:val="0"/>
      <w:divBdr>
        <w:top w:val="none" w:sz="0" w:space="0" w:color="auto"/>
        <w:left w:val="none" w:sz="0" w:space="0" w:color="auto"/>
        <w:bottom w:val="none" w:sz="0" w:space="0" w:color="auto"/>
        <w:right w:val="none" w:sz="0" w:space="0" w:color="auto"/>
      </w:divBdr>
    </w:div>
    <w:div w:id="21426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3FFA-F6B6-4625-91FB-FBBDF33146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55649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Алима Абілкасымова</cp:lastModifiedBy>
  <cp:revision>2</cp:revision>
  <cp:lastPrinted>2019-11-27T10:23:00Z</cp:lastPrinted>
  <dcterms:created xsi:type="dcterms:W3CDTF">2022-01-17T09:01:00Z</dcterms:created>
  <dcterms:modified xsi:type="dcterms:W3CDTF">2022-01-17T09:01:00Z</dcterms:modified>
</cp:coreProperties>
</file>